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3F134" w14:textId="0B06BF99" w:rsidR="00340816" w:rsidRDefault="00340816" w:rsidP="00340816">
      <w:pPr>
        <w:rPr>
          <w:b/>
          <w:u w:val="single"/>
        </w:rPr>
      </w:pPr>
      <w:r>
        <w:rPr>
          <w:b/>
          <w:u w:val="single"/>
        </w:rPr>
        <w:t>Npi:09/5</w:t>
      </w:r>
      <w:bookmarkStart w:id="0" w:name="_GoBack"/>
      <w:bookmarkEnd w:id="0"/>
    </w:p>
    <w:p w14:paraId="66975D47" w14:textId="24B55F40" w:rsidR="00CF252E" w:rsidRPr="00CF252E" w:rsidRDefault="00C620E1" w:rsidP="00CF252E">
      <w:pPr>
        <w:jc w:val="center"/>
        <w:rPr>
          <w:b/>
          <w:u w:val="single"/>
        </w:rPr>
      </w:pPr>
      <w:r>
        <w:rPr>
          <w:b/>
          <w:u w:val="single"/>
        </w:rPr>
        <w:t>F</w:t>
      </w:r>
      <w:r w:rsidR="00CF252E">
        <w:rPr>
          <w:b/>
          <w:u w:val="single"/>
        </w:rPr>
        <w:t>TESË PËR APLIKIM</w:t>
      </w:r>
    </w:p>
    <w:p w14:paraId="57E26234" w14:textId="77777777" w:rsidR="00CF252E" w:rsidRPr="00CF252E" w:rsidRDefault="00CF252E" w:rsidP="006D3464">
      <w:pPr>
        <w:jc w:val="both"/>
        <w:rPr>
          <w:b/>
          <w:u w:val="single"/>
        </w:rPr>
      </w:pPr>
    </w:p>
    <w:p w14:paraId="5263A8C2" w14:textId="77777777" w:rsidR="00C620E1" w:rsidRDefault="00C620E1" w:rsidP="00C620E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sq-AL"/>
        </w:rPr>
        <w:t>Drejtoria për Kulturë, Rini dhe Sport e Komunës së Shtimes, në bazë të kompetencave të cilat dalin nga Ligji Nr. 03/L-145 Për Fuqizim dhe Pjesëmarrje të Rinisë, neni 2 paragrafi 1, nënparagrafi 1.2 dhe 1.4. neni 3 paragrafi 1, nënparagrafi 1.4, neni 7 paragrafi 1, nënparagrafi 1.1, 1.2, 1.4, 1.5. si dhe neni 12 paragrafi 1, 2, 3, 4, 5, Udhëzimit Administrativ Nr. 11/2010 Për Licencimin e Qendrave Rinore Publike nenit 3 paragrafi 2, nenit 4,5,6 dhe 7, shpallë :</w:t>
      </w:r>
    </w:p>
    <w:p w14:paraId="544E0CD1" w14:textId="77777777" w:rsidR="00C620E1" w:rsidRDefault="00C620E1" w:rsidP="00C620E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514E8ECF" w14:textId="77777777" w:rsidR="00C620E1" w:rsidRPr="00340816" w:rsidRDefault="00C620E1" w:rsidP="00C620E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40816">
        <w:rPr>
          <w:b/>
          <w:bCs/>
          <w:color w:val="000000"/>
        </w:rPr>
        <w:t>K O N K U R S</w:t>
      </w:r>
    </w:p>
    <w:p w14:paraId="4DC96FB8" w14:textId="77777777" w:rsidR="00C620E1" w:rsidRDefault="00C620E1" w:rsidP="00C620E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 </w:t>
      </w:r>
    </w:p>
    <w:p w14:paraId="46F0BEBF" w14:textId="77777777" w:rsidR="006D3464" w:rsidRPr="0072212F" w:rsidRDefault="006D3464" w:rsidP="006D3464">
      <w:pPr>
        <w:jc w:val="center"/>
        <w:rPr>
          <w:b/>
        </w:rPr>
      </w:pPr>
    </w:p>
    <w:p w14:paraId="1CD27E8E" w14:textId="77777777" w:rsidR="006D3464" w:rsidRPr="0072212F" w:rsidRDefault="006D3464" w:rsidP="006D3464">
      <w:pPr>
        <w:jc w:val="center"/>
        <w:rPr>
          <w:b/>
        </w:rPr>
      </w:pPr>
      <w:r w:rsidRPr="0072212F">
        <w:rPr>
          <w:b/>
        </w:rPr>
        <w:t xml:space="preserve">PËR LICENSIM TË QENDRËS RINORE PUBLIKE NË </w:t>
      </w:r>
      <w:r>
        <w:rPr>
          <w:b/>
        </w:rPr>
        <w:t>SHTIME</w:t>
      </w:r>
    </w:p>
    <w:p w14:paraId="524DC6E8" w14:textId="77777777" w:rsidR="006D3464" w:rsidRPr="0072212F" w:rsidRDefault="006D3464" w:rsidP="006D3464">
      <w:pPr>
        <w:rPr>
          <w:b/>
        </w:rPr>
      </w:pPr>
    </w:p>
    <w:p w14:paraId="0CD48A66" w14:textId="77777777" w:rsidR="006D3464" w:rsidRPr="0072212F" w:rsidRDefault="006D3464" w:rsidP="006D3464">
      <w:pPr>
        <w:tabs>
          <w:tab w:val="left" w:pos="420"/>
        </w:tabs>
        <w:jc w:val="both"/>
      </w:pPr>
      <w:r w:rsidRPr="0072212F">
        <w:t>Ftohen të gjitha OJQ-të lokale të cilat fush</w:t>
      </w:r>
      <w:r>
        <w:t xml:space="preserve">ë </w:t>
      </w:r>
      <w:r w:rsidRPr="0072212F">
        <w:t>veprimtari kanë rinin</w:t>
      </w:r>
      <w:r>
        <w:t>ë</w:t>
      </w:r>
      <w:r w:rsidRPr="0072212F">
        <w:t xml:space="preserve">  të aplikojnë në konkursin e shpallur nga Drejtoria për Kulturë,Rini dhe Sport për licencim të Qendrës Rinore Publike në</w:t>
      </w:r>
      <w:r w:rsidRPr="0072212F">
        <w:rPr>
          <w:b/>
        </w:rPr>
        <w:t xml:space="preserve"> </w:t>
      </w:r>
      <w:r w:rsidRPr="0072212F">
        <w:t xml:space="preserve">Komunën e </w:t>
      </w:r>
      <w:r>
        <w:t>Shtimes</w:t>
      </w:r>
      <w:r w:rsidRPr="0072212F">
        <w:t>.</w:t>
      </w:r>
    </w:p>
    <w:p w14:paraId="50CE35E8" w14:textId="77777777" w:rsidR="006D3464" w:rsidRDefault="006D3464" w:rsidP="006D3464">
      <w:pPr>
        <w:tabs>
          <w:tab w:val="left" w:pos="420"/>
        </w:tabs>
        <w:jc w:val="both"/>
      </w:pPr>
      <w:r>
        <w:t>Kushtet për Lic</w:t>
      </w:r>
      <w:r w:rsidRPr="0072212F">
        <w:t>encim :</w:t>
      </w:r>
    </w:p>
    <w:p w14:paraId="11F6F0BB" w14:textId="77777777" w:rsidR="006C163C" w:rsidRPr="0072212F" w:rsidRDefault="006C163C" w:rsidP="006D3464">
      <w:pPr>
        <w:tabs>
          <w:tab w:val="left" w:pos="420"/>
        </w:tabs>
        <w:jc w:val="both"/>
      </w:pPr>
    </w:p>
    <w:p w14:paraId="497DFB8B" w14:textId="77777777" w:rsidR="006D3464" w:rsidRPr="0072212F" w:rsidRDefault="006D3464" w:rsidP="006D3464">
      <w:pPr>
        <w:numPr>
          <w:ilvl w:val="0"/>
          <w:numId w:val="6"/>
        </w:numPr>
        <w:tabs>
          <w:tab w:val="left" w:pos="420"/>
        </w:tabs>
        <w:jc w:val="both"/>
      </w:pPr>
      <w:r>
        <w:t>Kërkesa për Lic</w:t>
      </w:r>
      <w:r w:rsidRPr="0072212F">
        <w:t>encim të Qendrës Rinore Publike,</w:t>
      </w:r>
    </w:p>
    <w:p w14:paraId="0127D386" w14:textId="77777777" w:rsidR="006D3464" w:rsidRDefault="006D3464" w:rsidP="006D3464">
      <w:pPr>
        <w:numPr>
          <w:ilvl w:val="0"/>
          <w:numId w:val="6"/>
        </w:numPr>
        <w:tabs>
          <w:tab w:val="left" w:pos="420"/>
        </w:tabs>
        <w:jc w:val="both"/>
      </w:pPr>
      <w:r>
        <w:t>C</w:t>
      </w:r>
      <w:r w:rsidRPr="0072212F">
        <w:t>ertifikata e vlefshme e regjistrimit si OJQ e regjistruar pranë Ministrisë së Administratës Publike (MAP)</w:t>
      </w:r>
    </w:p>
    <w:p w14:paraId="6FEA6EDA" w14:textId="77777777" w:rsidR="006C163C" w:rsidRPr="0072212F" w:rsidRDefault="006C163C" w:rsidP="006D3464">
      <w:pPr>
        <w:numPr>
          <w:ilvl w:val="0"/>
          <w:numId w:val="6"/>
        </w:numPr>
        <w:tabs>
          <w:tab w:val="left" w:pos="420"/>
        </w:tabs>
        <w:jc w:val="both"/>
      </w:pPr>
      <w:r>
        <w:t>Certifikata e numrit fiskal e lëshuar nga Administrata Tatimore e Kosovës (ATK)</w:t>
      </w:r>
    </w:p>
    <w:p w14:paraId="0FABA3BA" w14:textId="77777777" w:rsidR="006D3464" w:rsidRPr="0072212F" w:rsidRDefault="006D3464" w:rsidP="006D3464">
      <w:pPr>
        <w:numPr>
          <w:ilvl w:val="0"/>
          <w:numId w:val="6"/>
        </w:numPr>
        <w:tabs>
          <w:tab w:val="left" w:pos="420"/>
        </w:tabs>
        <w:jc w:val="both"/>
      </w:pPr>
      <w:r w:rsidRPr="0072212F">
        <w:t>Statuti i Organizatës,</w:t>
      </w:r>
    </w:p>
    <w:p w14:paraId="46B4BF42" w14:textId="77777777" w:rsidR="006D3464" w:rsidRPr="0072212F" w:rsidRDefault="006D3464" w:rsidP="006D3464">
      <w:pPr>
        <w:numPr>
          <w:ilvl w:val="0"/>
          <w:numId w:val="6"/>
        </w:numPr>
        <w:tabs>
          <w:tab w:val="left" w:pos="420"/>
        </w:tabs>
        <w:jc w:val="both"/>
      </w:pPr>
      <w:r w:rsidRPr="0072212F">
        <w:t xml:space="preserve">Plani i punës dhe programi së paku për një vit, </w:t>
      </w:r>
    </w:p>
    <w:p w14:paraId="1F1A12A8" w14:textId="77777777" w:rsidR="006D3464" w:rsidRPr="0072212F" w:rsidRDefault="006D3464" w:rsidP="006D3464">
      <w:pPr>
        <w:numPr>
          <w:ilvl w:val="0"/>
          <w:numId w:val="6"/>
        </w:numPr>
        <w:tabs>
          <w:tab w:val="left" w:pos="420"/>
        </w:tabs>
        <w:jc w:val="both"/>
      </w:pPr>
      <w:r w:rsidRPr="0072212F">
        <w:t>Raportet e aktiviteteve të mëparshme dhe hapësira e veprimtarisë,</w:t>
      </w:r>
    </w:p>
    <w:p w14:paraId="464A7C0A" w14:textId="77777777" w:rsidR="006D3464" w:rsidRPr="0072212F" w:rsidRDefault="006D3464" w:rsidP="006D3464">
      <w:pPr>
        <w:numPr>
          <w:ilvl w:val="0"/>
          <w:numId w:val="6"/>
        </w:numPr>
        <w:tabs>
          <w:tab w:val="left" w:pos="420"/>
        </w:tabs>
        <w:jc w:val="both"/>
      </w:pPr>
      <w:r w:rsidRPr="0072212F">
        <w:t>Biografitë e personelit menaxhues të OJQ-së,</w:t>
      </w:r>
    </w:p>
    <w:p w14:paraId="328570A3" w14:textId="77777777" w:rsidR="006D3464" w:rsidRPr="0072212F" w:rsidRDefault="006D3464" w:rsidP="006D3464">
      <w:pPr>
        <w:numPr>
          <w:ilvl w:val="0"/>
          <w:numId w:val="6"/>
        </w:numPr>
        <w:tabs>
          <w:tab w:val="left" w:pos="420"/>
        </w:tabs>
        <w:jc w:val="both"/>
      </w:pPr>
      <w:r w:rsidRPr="0072212F">
        <w:t>Dëshmi mbi st</w:t>
      </w:r>
      <w:r>
        <w:t>rukturën organizative të brends</w:t>
      </w:r>
      <w:r w:rsidRPr="0072212F">
        <w:t>hme dhe funksionimin e Kuvendit të An</w:t>
      </w:r>
      <w:r>
        <w:t>ë</w:t>
      </w:r>
      <w:r w:rsidRPr="0072212F">
        <w:t>tarëve,</w:t>
      </w:r>
    </w:p>
    <w:p w14:paraId="443EF15C" w14:textId="77777777" w:rsidR="006D3464" w:rsidRPr="0072212F" w:rsidRDefault="006D3464" w:rsidP="006D3464">
      <w:pPr>
        <w:numPr>
          <w:ilvl w:val="0"/>
          <w:numId w:val="6"/>
        </w:numPr>
        <w:tabs>
          <w:tab w:val="left" w:pos="420"/>
        </w:tabs>
        <w:jc w:val="both"/>
      </w:pPr>
      <w:r w:rsidRPr="0072212F">
        <w:t>Personel</w:t>
      </w:r>
      <w:r>
        <w:t xml:space="preserve"> menaxh</w:t>
      </w:r>
      <w:r w:rsidRPr="0072212F">
        <w:t>ues,</w:t>
      </w:r>
      <w:r>
        <w:t xml:space="preserve"> </w:t>
      </w:r>
      <w:r w:rsidRPr="0072212F">
        <w:t>personel</w:t>
      </w:r>
      <w:r w:rsidR="006C163C">
        <w:t>i</w:t>
      </w:r>
      <w:r w:rsidRPr="0072212F">
        <w:t xml:space="preserve"> </w:t>
      </w:r>
      <w:r w:rsidR="007F5CFA">
        <w:t xml:space="preserve"> </w:t>
      </w:r>
      <w:r w:rsidRPr="0072212F">
        <w:t>edukativ,</w:t>
      </w:r>
      <w:r>
        <w:t xml:space="preserve"> </w:t>
      </w:r>
      <w:r w:rsidR="006C163C">
        <w:t xml:space="preserve"> personeli </w:t>
      </w:r>
      <w:r w:rsidRPr="0072212F">
        <w:t>mirëmbajtës,</w:t>
      </w:r>
    </w:p>
    <w:p w14:paraId="3DBE2F96" w14:textId="77777777" w:rsidR="006D3464" w:rsidRPr="0072212F" w:rsidRDefault="006D3464" w:rsidP="006D3464">
      <w:pPr>
        <w:numPr>
          <w:ilvl w:val="0"/>
          <w:numId w:val="6"/>
        </w:numPr>
        <w:tabs>
          <w:tab w:val="left" w:pos="420"/>
        </w:tabs>
        <w:jc w:val="both"/>
      </w:pPr>
      <w:r w:rsidRPr="0072212F">
        <w:t>Shërbime dhe aktivitete të specifikuara,</w:t>
      </w:r>
    </w:p>
    <w:p w14:paraId="44346D2D" w14:textId="77777777" w:rsidR="006D3464" w:rsidRPr="0072212F" w:rsidRDefault="006D3464" w:rsidP="006D3464">
      <w:pPr>
        <w:numPr>
          <w:ilvl w:val="0"/>
          <w:numId w:val="6"/>
        </w:numPr>
        <w:tabs>
          <w:tab w:val="left" w:pos="420"/>
        </w:tabs>
        <w:jc w:val="both"/>
      </w:pPr>
      <w:r w:rsidRPr="0072212F">
        <w:t>Strukturë vullnetare,</w:t>
      </w:r>
    </w:p>
    <w:p w14:paraId="2A4D2F77" w14:textId="77777777" w:rsidR="006D3464" w:rsidRPr="0072212F" w:rsidRDefault="006D3464" w:rsidP="006D3464">
      <w:pPr>
        <w:numPr>
          <w:ilvl w:val="0"/>
          <w:numId w:val="6"/>
        </w:numPr>
        <w:tabs>
          <w:tab w:val="left" w:pos="420"/>
        </w:tabs>
        <w:jc w:val="both"/>
      </w:pPr>
      <w:r w:rsidRPr="0072212F">
        <w:t>Kohë të operimit ( orari i punës  ),</w:t>
      </w:r>
    </w:p>
    <w:p w14:paraId="6E22B315" w14:textId="77777777" w:rsidR="006D3464" w:rsidRPr="0072212F" w:rsidRDefault="006D3464" w:rsidP="006D3464">
      <w:pPr>
        <w:numPr>
          <w:ilvl w:val="0"/>
          <w:numId w:val="6"/>
        </w:numPr>
        <w:tabs>
          <w:tab w:val="left" w:pos="420"/>
        </w:tabs>
        <w:jc w:val="both"/>
      </w:pPr>
      <w:r w:rsidRPr="0072212F">
        <w:t>Rend shtëpiak,</w:t>
      </w:r>
    </w:p>
    <w:p w14:paraId="443D1813" w14:textId="77777777" w:rsidR="006D3464" w:rsidRPr="0072212F" w:rsidRDefault="006D3464" w:rsidP="006D3464">
      <w:pPr>
        <w:numPr>
          <w:ilvl w:val="0"/>
          <w:numId w:val="6"/>
        </w:numPr>
        <w:tabs>
          <w:tab w:val="left" w:pos="420"/>
        </w:tabs>
        <w:jc w:val="both"/>
      </w:pPr>
      <w:r w:rsidRPr="0072212F">
        <w:t xml:space="preserve">Numër të konsiderueshëm të të rinjve që marrin pjesë në aktivitete,   </w:t>
      </w:r>
    </w:p>
    <w:p w14:paraId="76D17D05" w14:textId="77777777" w:rsidR="006D3464" w:rsidRPr="0072212F" w:rsidRDefault="006D3464" w:rsidP="006D3464">
      <w:pPr>
        <w:tabs>
          <w:tab w:val="left" w:pos="420"/>
        </w:tabs>
        <w:jc w:val="both"/>
      </w:pPr>
    </w:p>
    <w:p w14:paraId="5DB62D23" w14:textId="77777777" w:rsidR="006D3464" w:rsidRPr="0072212F" w:rsidRDefault="006D3464" w:rsidP="006D3464">
      <w:pPr>
        <w:tabs>
          <w:tab w:val="left" w:pos="420"/>
        </w:tabs>
        <w:jc w:val="both"/>
        <w:rPr>
          <w:b/>
          <w:i/>
        </w:rPr>
      </w:pPr>
      <w:r w:rsidRPr="0072212F">
        <w:rPr>
          <w:b/>
        </w:rPr>
        <w:t>Vërejtje :</w:t>
      </w:r>
      <w:r w:rsidRPr="0072212F">
        <w:rPr>
          <w:b/>
          <w:i/>
        </w:rPr>
        <w:t xml:space="preserve"> Kërkesat e arritura pas afatit nuk do të shqyrtohen</w:t>
      </w:r>
      <w:r>
        <w:rPr>
          <w:b/>
          <w:i/>
        </w:rPr>
        <w:t>,</w:t>
      </w:r>
      <w:r w:rsidRPr="0072212F">
        <w:rPr>
          <w:b/>
          <w:i/>
        </w:rPr>
        <w:t xml:space="preserve"> </w:t>
      </w:r>
    </w:p>
    <w:p w14:paraId="30EE8F87" w14:textId="77777777" w:rsidR="006D3464" w:rsidRPr="0072212F" w:rsidRDefault="006D3464" w:rsidP="006D3464">
      <w:pPr>
        <w:tabs>
          <w:tab w:val="left" w:pos="420"/>
        </w:tabs>
        <w:jc w:val="both"/>
        <w:rPr>
          <w:b/>
          <w:i/>
        </w:rPr>
      </w:pPr>
      <w:r w:rsidRPr="0072212F">
        <w:rPr>
          <w:b/>
          <w:i/>
        </w:rPr>
        <w:t xml:space="preserve">                </w:t>
      </w:r>
      <w:r w:rsidR="006C163C">
        <w:rPr>
          <w:b/>
          <w:i/>
        </w:rPr>
        <w:t xml:space="preserve"> </w:t>
      </w:r>
      <w:r w:rsidRPr="0072212F">
        <w:rPr>
          <w:b/>
          <w:i/>
        </w:rPr>
        <w:t>Kërkesat e pakompletuara refuzohen</w:t>
      </w:r>
      <w:r>
        <w:rPr>
          <w:b/>
          <w:i/>
        </w:rPr>
        <w:t>,</w:t>
      </w:r>
    </w:p>
    <w:p w14:paraId="4B04F287" w14:textId="77777777" w:rsidR="006D3464" w:rsidRPr="0072212F" w:rsidRDefault="006D3464" w:rsidP="006D3464">
      <w:pPr>
        <w:tabs>
          <w:tab w:val="left" w:pos="420"/>
        </w:tabs>
        <w:jc w:val="both"/>
        <w:rPr>
          <w:b/>
          <w:i/>
        </w:rPr>
      </w:pPr>
      <w:r w:rsidRPr="0072212F">
        <w:rPr>
          <w:b/>
          <w:i/>
        </w:rPr>
        <w:t xml:space="preserve">                 Dokumentacioni për konkurrim dorëzohet në zyrën pritëse të komunës.</w:t>
      </w:r>
    </w:p>
    <w:p w14:paraId="17D8FFA2" w14:textId="77777777" w:rsidR="006D3464" w:rsidRPr="0072212F" w:rsidRDefault="006D3464" w:rsidP="006D3464">
      <w:pPr>
        <w:tabs>
          <w:tab w:val="left" w:pos="420"/>
        </w:tabs>
        <w:jc w:val="both"/>
        <w:rPr>
          <w:b/>
        </w:rPr>
      </w:pPr>
      <w:r w:rsidRPr="0072212F">
        <w:rPr>
          <w:b/>
        </w:rPr>
        <w:t>Konkursi mbetet i hapur 15 ditë nga dita e shpalljes në mjetet e informimit publik.</w:t>
      </w:r>
    </w:p>
    <w:p w14:paraId="7AD3B47A" w14:textId="77777777" w:rsidR="006D3464" w:rsidRPr="0072212F" w:rsidRDefault="006D3464" w:rsidP="006D3464">
      <w:pPr>
        <w:tabs>
          <w:tab w:val="left" w:pos="420"/>
        </w:tabs>
        <w:jc w:val="both"/>
      </w:pPr>
    </w:p>
    <w:p w14:paraId="26BFA93A" w14:textId="77777777" w:rsidR="006D3464" w:rsidRPr="0072212F" w:rsidRDefault="006D3464" w:rsidP="006D3464">
      <w:pPr>
        <w:tabs>
          <w:tab w:val="left" w:pos="420"/>
        </w:tabs>
        <w:jc w:val="both"/>
      </w:pPr>
    </w:p>
    <w:p w14:paraId="21CBE81E" w14:textId="63DEF5B8" w:rsidR="006D3464" w:rsidRPr="0072212F" w:rsidRDefault="006D3464" w:rsidP="006D3464">
      <w:pPr>
        <w:tabs>
          <w:tab w:val="left" w:pos="420"/>
        </w:tabs>
        <w:jc w:val="both"/>
      </w:pPr>
      <w:r>
        <w:t xml:space="preserve">Shtime, </w:t>
      </w:r>
      <w:r w:rsidR="008A7A9F">
        <w:t>19</w:t>
      </w:r>
      <w:r w:rsidR="003B6286">
        <w:t xml:space="preserve"> shkurt 2020</w:t>
      </w:r>
      <w:r w:rsidRPr="0072212F">
        <w:t xml:space="preserve">                            </w:t>
      </w:r>
      <w:r w:rsidR="00AD0C6E">
        <w:t xml:space="preserve">                       </w:t>
      </w:r>
      <w:r w:rsidR="00AD0C6E">
        <w:tab/>
        <w:t xml:space="preserve">     </w:t>
      </w:r>
      <w:r w:rsidR="006C163C">
        <w:t xml:space="preserve">    </w:t>
      </w:r>
      <w:r w:rsidRPr="0072212F">
        <w:t xml:space="preserve"> </w:t>
      </w:r>
      <w:r w:rsidR="00CC2795">
        <w:rPr>
          <w:lang w:val="sv-SE"/>
        </w:rPr>
        <w:t>Drejtori</w:t>
      </w:r>
      <w:r w:rsidR="000777EE">
        <w:rPr>
          <w:lang w:val="sv-SE"/>
        </w:rPr>
        <w:t>a</w:t>
      </w:r>
      <w:r w:rsidR="00CC2795">
        <w:rPr>
          <w:lang w:val="sv-SE"/>
        </w:rPr>
        <w:t xml:space="preserve"> për Kulturë, Rini dhe Sport</w:t>
      </w:r>
    </w:p>
    <w:p w14:paraId="26949CC5" w14:textId="77777777" w:rsidR="00E35B0E" w:rsidRPr="00AD0C6E" w:rsidRDefault="006D3464" w:rsidP="00CC2795">
      <w:pPr>
        <w:tabs>
          <w:tab w:val="left" w:pos="420"/>
          <w:tab w:val="left" w:pos="8340"/>
        </w:tabs>
        <w:jc w:val="both"/>
        <w:rPr>
          <w:lang w:val="sv-SE"/>
        </w:rPr>
      </w:pPr>
      <w:r w:rsidRPr="00255A0E">
        <w:rPr>
          <w:lang w:val="sv-SE"/>
        </w:rPr>
        <w:t xml:space="preserve">   </w:t>
      </w:r>
      <w:r>
        <w:rPr>
          <w:lang w:val="sv-SE"/>
        </w:rPr>
        <w:t xml:space="preserve">  </w:t>
      </w:r>
      <w:r w:rsidR="003B6286">
        <w:rPr>
          <w:lang w:val="sv-SE"/>
        </w:rPr>
        <w:t xml:space="preserve">                                                                                      </w:t>
      </w:r>
      <w:r w:rsidR="00CC2795">
        <w:rPr>
          <w:lang w:val="sv-SE"/>
        </w:rPr>
        <w:t xml:space="preserve">                         Drejtor, Lumni Amrushi</w:t>
      </w:r>
    </w:p>
    <w:sectPr w:rsidR="00E35B0E" w:rsidRPr="00AD0C6E" w:rsidSect="00BC2B1A">
      <w:headerReference w:type="default" r:id="rId7"/>
      <w:footerReference w:type="default" r:id="rId8"/>
      <w:pgSz w:w="11907" w:h="16840" w:code="9"/>
      <w:pgMar w:top="1440" w:right="720" w:bottom="539" w:left="902" w:header="720" w:footer="3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3439B" w14:textId="77777777" w:rsidR="005A33BC" w:rsidRDefault="005A33BC">
      <w:r>
        <w:separator/>
      </w:r>
    </w:p>
  </w:endnote>
  <w:endnote w:type="continuationSeparator" w:id="0">
    <w:p w14:paraId="76B65804" w14:textId="77777777" w:rsidR="005A33BC" w:rsidRDefault="005A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B2EBC" w14:textId="77777777" w:rsidR="00BC2B1A" w:rsidRDefault="00BC2B1A" w:rsidP="00A95E3F">
    <w:pPr>
      <w:pStyle w:val="Footer"/>
      <w:pBdr>
        <w:top w:val="single" w:sz="8" w:space="1" w:color="auto"/>
      </w:pBdr>
      <w:jc w:val="center"/>
    </w:pPr>
    <w:r>
      <w:t>Adresa: Rr. T</w:t>
    </w:r>
    <w:r w:rsidR="003B6286">
      <w:t>ahir Sinani</w:t>
    </w:r>
    <w:r>
      <w:t>, 72000, Shtime, Republika e Kosovës.</w:t>
    </w:r>
  </w:p>
  <w:p w14:paraId="588CC37A" w14:textId="77777777" w:rsidR="00BC2B1A" w:rsidRDefault="00BC2B1A" w:rsidP="00A95E3F">
    <w:pPr>
      <w:pStyle w:val="Footer"/>
      <w:pBdr>
        <w:top w:val="single" w:sz="8" w:space="1" w:color="auto"/>
      </w:pBdr>
      <w:jc w:val="center"/>
    </w:pPr>
    <w:r>
      <w:t>Tel.: +381290389016, email: info@shtime-komuna.org</w:t>
    </w:r>
  </w:p>
  <w:p w14:paraId="2B340FB7" w14:textId="77777777" w:rsidR="00BC2B1A" w:rsidRPr="00984779" w:rsidRDefault="00BC2B1A" w:rsidP="00984779">
    <w:pPr>
      <w:pStyle w:val="Footer"/>
      <w:jc w:val="center"/>
    </w:pPr>
    <w:r>
      <w:t>http://kk.rks-gov.net/shtime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EC0EE" w14:textId="77777777" w:rsidR="005A33BC" w:rsidRDefault="005A33BC">
      <w:r>
        <w:separator/>
      </w:r>
    </w:p>
  </w:footnote>
  <w:footnote w:type="continuationSeparator" w:id="0">
    <w:p w14:paraId="69FEA3C3" w14:textId="77777777" w:rsidR="005A33BC" w:rsidRDefault="005A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83B5E" w14:textId="77777777" w:rsidR="00BC2B1A" w:rsidRDefault="00526263" w:rsidP="00937095">
    <w:pPr>
      <w:rPr>
        <w:rFonts w:ascii="Garamond" w:hAnsi="Garamond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725E6E6E" wp14:editId="2BBF7251">
          <wp:simplePos x="0" y="0"/>
          <wp:positionH relativeFrom="column">
            <wp:posOffset>5372100</wp:posOffset>
          </wp:positionH>
          <wp:positionV relativeFrom="paragraph">
            <wp:posOffset>-97155</wp:posOffset>
          </wp:positionV>
          <wp:extent cx="1143000" cy="897255"/>
          <wp:effectExtent l="19050" t="0" r="0" b="0"/>
          <wp:wrapSquare wrapText="bothSides"/>
          <wp:docPr id="3" name="Picture 3" descr="amblema%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blema%2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A9146BE" wp14:editId="6253E580">
          <wp:simplePos x="0" y="0"/>
          <wp:positionH relativeFrom="column">
            <wp:posOffset>342900</wp:posOffset>
          </wp:positionH>
          <wp:positionV relativeFrom="paragraph">
            <wp:posOffset>21590</wp:posOffset>
          </wp:positionV>
          <wp:extent cx="621030" cy="664210"/>
          <wp:effectExtent l="19050" t="0" r="7620" b="0"/>
          <wp:wrapSquare wrapText="bothSides"/>
          <wp:docPr id="4" name="Picture 4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ema_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A9A2CA3" w14:textId="77777777" w:rsidR="00BC2B1A" w:rsidRDefault="00BC2B1A" w:rsidP="00C405D4">
    <w:pPr>
      <w:jc w:val="center"/>
      <w:rPr>
        <w:rFonts w:ascii="Book Antiqua" w:hAnsi="Book Antiqua"/>
        <w:b/>
        <w:sz w:val="28"/>
        <w:szCs w:val="28"/>
      </w:rPr>
    </w:pPr>
    <w:r>
      <w:rPr>
        <w:rFonts w:ascii="Book Antiqua" w:hAnsi="Book Antiqua"/>
      </w:rPr>
      <w:t xml:space="preserve">  </w:t>
    </w:r>
  </w:p>
  <w:p w14:paraId="17AF387E" w14:textId="77777777" w:rsidR="00BC2B1A" w:rsidRPr="00A81FC8" w:rsidRDefault="00BC2B1A" w:rsidP="00C405D4">
    <w:pPr>
      <w:jc w:val="center"/>
      <w:rPr>
        <w:b/>
        <w:sz w:val="28"/>
        <w:szCs w:val="28"/>
      </w:rPr>
    </w:pPr>
    <w:r w:rsidRPr="00A81FC8">
      <w:rPr>
        <w:b/>
        <w:sz w:val="28"/>
        <w:szCs w:val="28"/>
      </w:rPr>
      <w:t>REPUBLIKA E KOSOVËS</w:t>
    </w:r>
  </w:p>
  <w:p w14:paraId="3816F3FE" w14:textId="77777777" w:rsidR="00BC2B1A" w:rsidRPr="006A2008" w:rsidRDefault="00BC2B1A" w:rsidP="00C405D4">
    <w:pPr>
      <w:jc w:val="center"/>
      <w:rPr>
        <w:rFonts w:ascii="Book Antiqua" w:hAnsi="Book Antiqua"/>
        <w:b/>
        <w:sz w:val="28"/>
        <w:szCs w:val="28"/>
      </w:rPr>
    </w:pPr>
    <w:r w:rsidRPr="00A81FC8">
      <w:rPr>
        <w:b/>
        <w:sz w:val="28"/>
        <w:szCs w:val="28"/>
      </w:rPr>
      <w:t>REPUBLIKA KOSOVA</w:t>
    </w:r>
    <w:r w:rsidRPr="00A81FC8">
      <w:rPr>
        <w:b/>
      </w:rPr>
      <w:t>/</w:t>
    </w:r>
    <w:r w:rsidRPr="00A81FC8">
      <w:rPr>
        <w:b/>
        <w:sz w:val="28"/>
        <w:szCs w:val="28"/>
      </w:rPr>
      <w:t>REPUBLIC OF KOSOVO</w:t>
    </w:r>
  </w:p>
  <w:p w14:paraId="639B3648" w14:textId="77777777" w:rsidR="00BC2B1A" w:rsidRDefault="00BC2B1A" w:rsidP="00C405D4">
    <w:pPr>
      <w:jc w:val="center"/>
      <w:rPr>
        <w:color w:val="000000"/>
      </w:rPr>
    </w:pPr>
  </w:p>
  <w:p w14:paraId="547E4E48" w14:textId="77777777" w:rsidR="00BC2B1A" w:rsidRDefault="00BC2B1A" w:rsidP="00C405D4">
    <w:pPr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KOMUNA </w:t>
    </w:r>
    <w:r w:rsidRPr="006A2008">
      <w:rPr>
        <w:b/>
        <w:color w:val="000000"/>
        <w:sz w:val="28"/>
        <w:szCs w:val="28"/>
      </w:rPr>
      <w:t>SHTIME</w:t>
    </w:r>
  </w:p>
  <w:p w14:paraId="0C8E101A" w14:textId="77777777" w:rsidR="00BC2B1A" w:rsidRDefault="00BC2B1A" w:rsidP="00D54F52">
    <w:pPr>
      <w:pBdr>
        <w:bottom w:val="single" w:sz="4" w:space="3" w:color="auto"/>
      </w:pBdr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OPŠTINA </w:t>
    </w:r>
    <w:r w:rsidRPr="006A2008">
      <w:rPr>
        <w:b/>
        <w:color w:val="000000"/>
        <w:sz w:val="28"/>
        <w:szCs w:val="28"/>
      </w:rPr>
      <w:t>ŠTIMLJE/MUNICIPALITY OF SHTIME</w:t>
    </w:r>
  </w:p>
  <w:p w14:paraId="410C7728" w14:textId="77777777" w:rsidR="00BF571A" w:rsidRPr="001F7B6B" w:rsidRDefault="006D3464" w:rsidP="00BF571A">
    <w:pPr>
      <w:jc w:val="center"/>
      <w:rPr>
        <w:b/>
        <w:color w:val="000000"/>
        <w:sz w:val="28"/>
        <w:szCs w:val="28"/>
        <w:lang w:val="en-US"/>
      </w:rPr>
    </w:pPr>
    <w:proofErr w:type="spellStart"/>
    <w:r>
      <w:rPr>
        <w:b/>
        <w:color w:val="000000"/>
        <w:sz w:val="28"/>
        <w:szCs w:val="28"/>
        <w:lang w:val="en-US"/>
      </w:rPr>
      <w:t>Drejtoria</w:t>
    </w:r>
    <w:proofErr w:type="spellEnd"/>
    <w:r>
      <w:rPr>
        <w:b/>
        <w:color w:val="000000"/>
        <w:sz w:val="28"/>
        <w:szCs w:val="28"/>
        <w:lang w:val="en-US"/>
      </w:rPr>
      <w:t xml:space="preserve"> </w:t>
    </w:r>
    <w:proofErr w:type="spellStart"/>
    <w:r>
      <w:rPr>
        <w:b/>
        <w:color w:val="000000"/>
        <w:sz w:val="28"/>
        <w:szCs w:val="28"/>
        <w:lang w:val="en-US"/>
      </w:rPr>
      <w:t>për</w:t>
    </w:r>
    <w:proofErr w:type="spellEnd"/>
    <w:r>
      <w:rPr>
        <w:b/>
        <w:color w:val="000000"/>
        <w:sz w:val="28"/>
        <w:szCs w:val="28"/>
        <w:lang w:val="en-US"/>
      </w:rPr>
      <w:t xml:space="preserve"> </w:t>
    </w:r>
    <w:proofErr w:type="spellStart"/>
    <w:r>
      <w:rPr>
        <w:b/>
        <w:color w:val="000000"/>
        <w:sz w:val="28"/>
        <w:szCs w:val="28"/>
        <w:lang w:val="en-US"/>
      </w:rPr>
      <w:t>Kulturë</w:t>
    </w:r>
    <w:proofErr w:type="spellEnd"/>
    <w:r>
      <w:rPr>
        <w:b/>
        <w:color w:val="000000"/>
        <w:sz w:val="28"/>
        <w:szCs w:val="28"/>
        <w:lang w:val="en-US"/>
      </w:rPr>
      <w:t xml:space="preserve">, </w:t>
    </w:r>
    <w:proofErr w:type="spellStart"/>
    <w:r>
      <w:rPr>
        <w:b/>
        <w:color w:val="000000"/>
        <w:sz w:val="28"/>
        <w:szCs w:val="28"/>
        <w:lang w:val="en-US"/>
      </w:rPr>
      <w:t>Rini</w:t>
    </w:r>
    <w:proofErr w:type="spellEnd"/>
    <w:r>
      <w:rPr>
        <w:b/>
        <w:color w:val="000000"/>
        <w:sz w:val="28"/>
        <w:szCs w:val="28"/>
        <w:lang w:val="en-US"/>
      </w:rPr>
      <w:t xml:space="preserve"> </w:t>
    </w:r>
    <w:proofErr w:type="spellStart"/>
    <w:r>
      <w:rPr>
        <w:b/>
        <w:color w:val="000000"/>
        <w:sz w:val="28"/>
        <w:szCs w:val="28"/>
        <w:lang w:val="en-US"/>
      </w:rPr>
      <w:t>dhe</w:t>
    </w:r>
    <w:proofErr w:type="spellEnd"/>
    <w:r>
      <w:rPr>
        <w:b/>
        <w:color w:val="000000"/>
        <w:sz w:val="28"/>
        <w:szCs w:val="28"/>
        <w:lang w:val="en-US"/>
      </w:rPr>
      <w:t xml:space="preserve"> Sport/ </w:t>
    </w:r>
    <w:proofErr w:type="spellStart"/>
    <w:r>
      <w:rPr>
        <w:b/>
        <w:color w:val="000000"/>
        <w:sz w:val="28"/>
        <w:szCs w:val="28"/>
        <w:lang w:val="en-US"/>
      </w:rPr>
      <w:t>Uprava</w:t>
    </w:r>
    <w:proofErr w:type="spellEnd"/>
    <w:r>
      <w:rPr>
        <w:b/>
        <w:color w:val="000000"/>
        <w:sz w:val="28"/>
        <w:szCs w:val="28"/>
        <w:lang w:val="en-US"/>
      </w:rPr>
      <w:t xml:space="preserve"> za </w:t>
    </w:r>
    <w:proofErr w:type="spellStart"/>
    <w:r>
      <w:rPr>
        <w:b/>
        <w:color w:val="000000"/>
        <w:sz w:val="28"/>
        <w:szCs w:val="28"/>
        <w:lang w:val="en-US"/>
      </w:rPr>
      <w:t>Kutlturu</w:t>
    </w:r>
    <w:proofErr w:type="spellEnd"/>
    <w:r>
      <w:rPr>
        <w:b/>
        <w:color w:val="000000"/>
        <w:sz w:val="28"/>
        <w:szCs w:val="28"/>
        <w:lang w:val="en-US"/>
      </w:rPr>
      <w:t xml:space="preserve">, </w:t>
    </w:r>
    <w:proofErr w:type="spellStart"/>
    <w:r>
      <w:rPr>
        <w:b/>
        <w:color w:val="000000"/>
        <w:sz w:val="28"/>
        <w:szCs w:val="28"/>
        <w:lang w:val="en-US"/>
      </w:rPr>
      <w:t>Omladinu</w:t>
    </w:r>
    <w:proofErr w:type="spellEnd"/>
    <w:r>
      <w:rPr>
        <w:b/>
        <w:color w:val="000000"/>
        <w:sz w:val="28"/>
        <w:szCs w:val="28"/>
        <w:lang w:val="en-US"/>
      </w:rPr>
      <w:t xml:space="preserve"> </w:t>
    </w:r>
    <w:proofErr w:type="spellStart"/>
    <w:r>
      <w:rPr>
        <w:b/>
        <w:color w:val="000000"/>
        <w:sz w:val="28"/>
        <w:szCs w:val="28"/>
        <w:lang w:val="en-US"/>
      </w:rPr>
      <w:t>i</w:t>
    </w:r>
    <w:proofErr w:type="spellEnd"/>
    <w:r>
      <w:rPr>
        <w:b/>
        <w:color w:val="000000"/>
        <w:sz w:val="28"/>
        <w:szCs w:val="28"/>
        <w:lang w:val="en-US"/>
      </w:rPr>
      <w:t xml:space="preserve"> Sport/ Directorate for Culture, Youth and Sports</w:t>
    </w:r>
  </w:p>
  <w:p w14:paraId="16441ED6" w14:textId="77777777" w:rsidR="00BC2B1A" w:rsidRPr="004469AD" w:rsidRDefault="00BC2B1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D0992"/>
    <w:multiLevelType w:val="hybridMultilevel"/>
    <w:tmpl w:val="BDA4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D7264"/>
    <w:multiLevelType w:val="hybridMultilevel"/>
    <w:tmpl w:val="8C7A9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6C42F8"/>
    <w:multiLevelType w:val="hybridMultilevel"/>
    <w:tmpl w:val="459A94B0"/>
    <w:lvl w:ilvl="0" w:tplc="DC1EFDE0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2103A71"/>
    <w:multiLevelType w:val="hybridMultilevel"/>
    <w:tmpl w:val="8C66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F4520"/>
    <w:multiLevelType w:val="hybridMultilevel"/>
    <w:tmpl w:val="03067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6398B"/>
    <w:multiLevelType w:val="hybridMultilevel"/>
    <w:tmpl w:val="EB86318E"/>
    <w:lvl w:ilvl="0" w:tplc="D5DC1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35"/>
    <w:rsid w:val="00061292"/>
    <w:rsid w:val="000777EE"/>
    <w:rsid w:val="0009144D"/>
    <w:rsid w:val="000952C9"/>
    <w:rsid w:val="000B5847"/>
    <w:rsid w:val="000E590D"/>
    <w:rsid w:val="000F53C1"/>
    <w:rsid w:val="000F6F7C"/>
    <w:rsid w:val="00111A60"/>
    <w:rsid w:val="00116297"/>
    <w:rsid w:val="00146D85"/>
    <w:rsid w:val="00147596"/>
    <w:rsid w:val="001545C0"/>
    <w:rsid w:val="001730EA"/>
    <w:rsid w:val="00195EB9"/>
    <w:rsid w:val="001C0429"/>
    <w:rsid w:val="001F349C"/>
    <w:rsid w:val="00206B0A"/>
    <w:rsid w:val="00215517"/>
    <w:rsid w:val="00297145"/>
    <w:rsid w:val="002C095B"/>
    <w:rsid w:val="002D6386"/>
    <w:rsid w:val="002F1765"/>
    <w:rsid w:val="00300678"/>
    <w:rsid w:val="003229AC"/>
    <w:rsid w:val="0032761B"/>
    <w:rsid w:val="00340816"/>
    <w:rsid w:val="00343AC0"/>
    <w:rsid w:val="00396484"/>
    <w:rsid w:val="003A4806"/>
    <w:rsid w:val="003B546C"/>
    <w:rsid w:val="003B6286"/>
    <w:rsid w:val="003B6659"/>
    <w:rsid w:val="004469AD"/>
    <w:rsid w:val="00473FC3"/>
    <w:rsid w:val="00492468"/>
    <w:rsid w:val="004A0D38"/>
    <w:rsid w:val="0051164C"/>
    <w:rsid w:val="00526263"/>
    <w:rsid w:val="00531E24"/>
    <w:rsid w:val="0053592D"/>
    <w:rsid w:val="00543170"/>
    <w:rsid w:val="00555838"/>
    <w:rsid w:val="00584BC4"/>
    <w:rsid w:val="005A33BC"/>
    <w:rsid w:val="00625199"/>
    <w:rsid w:val="00627B7D"/>
    <w:rsid w:val="00641873"/>
    <w:rsid w:val="0067191C"/>
    <w:rsid w:val="006770C5"/>
    <w:rsid w:val="00691604"/>
    <w:rsid w:val="006A3B02"/>
    <w:rsid w:val="006C163C"/>
    <w:rsid w:val="006C4038"/>
    <w:rsid w:val="006D3464"/>
    <w:rsid w:val="006D74B7"/>
    <w:rsid w:val="006E0C4E"/>
    <w:rsid w:val="006E6091"/>
    <w:rsid w:val="00721F63"/>
    <w:rsid w:val="00726A8F"/>
    <w:rsid w:val="007531D5"/>
    <w:rsid w:val="007730A2"/>
    <w:rsid w:val="0078214A"/>
    <w:rsid w:val="007A7FE1"/>
    <w:rsid w:val="007B448C"/>
    <w:rsid w:val="007F5CFA"/>
    <w:rsid w:val="00804966"/>
    <w:rsid w:val="008101C8"/>
    <w:rsid w:val="00890A09"/>
    <w:rsid w:val="008A7A9F"/>
    <w:rsid w:val="008F5614"/>
    <w:rsid w:val="00926459"/>
    <w:rsid w:val="00937095"/>
    <w:rsid w:val="00940A36"/>
    <w:rsid w:val="00940F30"/>
    <w:rsid w:val="00984779"/>
    <w:rsid w:val="00986558"/>
    <w:rsid w:val="009B6301"/>
    <w:rsid w:val="009B6433"/>
    <w:rsid w:val="00A1573B"/>
    <w:rsid w:val="00A57391"/>
    <w:rsid w:val="00A717BB"/>
    <w:rsid w:val="00A81FC8"/>
    <w:rsid w:val="00A828C7"/>
    <w:rsid w:val="00A82A71"/>
    <w:rsid w:val="00A870E8"/>
    <w:rsid w:val="00A95E3F"/>
    <w:rsid w:val="00A96C99"/>
    <w:rsid w:val="00AA6E73"/>
    <w:rsid w:val="00AB2DDF"/>
    <w:rsid w:val="00AC6780"/>
    <w:rsid w:val="00AD0C6E"/>
    <w:rsid w:val="00B250BF"/>
    <w:rsid w:val="00B26B5D"/>
    <w:rsid w:val="00B44A33"/>
    <w:rsid w:val="00B50A4F"/>
    <w:rsid w:val="00B917F4"/>
    <w:rsid w:val="00BA768F"/>
    <w:rsid w:val="00BC2B1A"/>
    <w:rsid w:val="00BD7A09"/>
    <w:rsid w:val="00BF571A"/>
    <w:rsid w:val="00BF694E"/>
    <w:rsid w:val="00C22884"/>
    <w:rsid w:val="00C405D4"/>
    <w:rsid w:val="00C620E1"/>
    <w:rsid w:val="00C86E06"/>
    <w:rsid w:val="00CC2795"/>
    <w:rsid w:val="00CC2F28"/>
    <w:rsid w:val="00CC6B25"/>
    <w:rsid w:val="00CF252E"/>
    <w:rsid w:val="00D33323"/>
    <w:rsid w:val="00D54F52"/>
    <w:rsid w:val="00D67577"/>
    <w:rsid w:val="00D86AAA"/>
    <w:rsid w:val="00DA25CD"/>
    <w:rsid w:val="00DF62E5"/>
    <w:rsid w:val="00E07F01"/>
    <w:rsid w:val="00E245BF"/>
    <w:rsid w:val="00E35B0E"/>
    <w:rsid w:val="00E54A3A"/>
    <w:rsid w:val="00E77CFF"/>
    <w:rsid w:val="00E815B6"/>
    <w:rsid w:val="00E86FC3"/>
    <w:rsid w:val="00E95FB5"/>
    <w:rsid w:val="00ED13B2"/>
    <w:rsid w:val="00EF7435"/>
    <w:rsid w:val="00F46431"/>
    <w:rsid w:val="00F74C42"/>
    <w:rsid w:val="00F77B38"/>
    <w:rsid w:val="00F86729"/>
    <w:rsid w:val="00FC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5D67EE"/>
  <w15:docId w15:val="{E274FA50-E03D-475A-A514-9DE4A27C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D85"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937095"/>
    <w:pPr>
      <w:keepNext/>
      <w:jc w:val="center"/>
      <w:outlineLvl w:val="0"/>
    </w:pPr>
    <w:rPr>
      <w:rFonts w:ascii="Arial" w:hAnsi="Arial"/>
      <w:b/>
      <w:sz w:val="36"/>
      <w:lang w:val="en-GB"/>
    </w:rPr>
  </w:style>
  <w:style w:type="paragraph" w:styleId="Heading3">
    <w:name w:val="heading 3"/>
    <w:basedOn w:val="Normal"/>
    <w:next w:val="Normal"/>
    <w:qFormat/>
    <w:rsid w:val="00937095"/>
    <w:pPr>
      <w:keepNext/>
      <w:spacing w:before="60" w:after="120"/>
      <w:outlineLvl w:val="2"/>
    </w:pPr>
    <w:rPr>
      <w:rFonts w:ascii="Arial" w:hAnsi="Arial"/>
      <w:sz w:val="22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01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01C8"/>
    <w:pPr>
      <w:tabs>
        <w:tab w:val="center" w:pos="4320"/>
        <w:tab w:val="right" w:pos="8640"/>
      </w:tabs>
    </w:pPr>
  </w:style>
  <w:style w:type="paragraph" w:customStyle="1" w:styleId="CharCharCharCharCharChar">
    <w:name w:val="Char Char Char Char Char Char"/>
    <w:basedOn w:val="Normal"/>
    <w:rsid w:val="008101C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DocumentMap">
    <w:name w:val="Document Map"/>
    <w:basedOn w:val="Normal"/>
    <w:semiHidden/>
    <w:rsid w:val="0039648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rsid w:val="007730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E0C4E"/>
    <w:rPr>
      <w:sz w:val="24"/>
      <w:szCs w:val="24"/>
      <w:lang w:val="sq-AL"/>
    </w:rPr>
  </w:style>
  <w:style w:type="paragraph" w:styleId="BalloonText">
    <w:name w:val="Balloon Text"/>
    <w:basedOn w:val="Normal"/>
    <w:link w:val="BalloonTextChar"/>
    <w:rsid w:val="006E0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0C4E"/>
    <w:rPr>
      <w:rFonts w:ascii="Tahoma" w:hAnsi="Tahoma" w:cs="Tahoma"/>
      <w:sz w:val="16"/>
      <w:szCs w:val="16"/>
      <w:lang w:val="sq-AL"/>
    </w:rPr>
  </w:style>
  <w:style w:type="paragraph" w:customStyle="1" w:styleId="Char">
    <w:name w:val="Char"/>
    <w:basedOn w:val="Normal"/>
    <w:rsid w:val="00C405D4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6D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625199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620E1"/>
    <w:pPr>
      <w:spacing w:before="100" w:beforeAutospacing="1" w:after="100" w:afterAutospacing="1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RENDI I DITËS</vt:lpstr>
    </vt:vector>
  </TitlesOfParts>
  <Company>MS Office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RENDI I DITËS</dc:title>
  <dc:creator>Retail</dc:creator>
  <cp:lastModifiedBy>Fatmire Ferati</cp:lastModifiedBy>
  <cp:revision>3</cp:revision>
  <cp:lastPrinted>2010-11-10T14:37:00Z</cp:lastPrinted>
  <dcterms:created xsi:type="dcterms:W3CDTF">2020-02-19T12:11:00Z</dcterms:created>
  <dcterms:modified xsi:type="dcterms:W3CDTF">2020-02-19T12:49:00Z</dcterms:modified>
</cp:coreProperties>
</file>