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1A947" w14:textId="13269899" w:rsidR="00E20372" w:rsidRPr="00E20372" w:rsidRDefault="00E20372" w:rsidP="00E20372">
      <w:pPr>
        <w:spacing w:after="0" w:line="240" w:lineRule="auto"/>
        <w:ind w:right="26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 w:rsidRPr="00E20372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03/L-214 për Vlerësimin e Ndikimit në Mjedis,</w:t>
      </w:r>
      <w:r w:rsidRPr="00E20372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E20372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Neni 20, pika 2 dhe 4, Kompania </w:t>
      </w:r>
      <w:r w:rsidR="00F90A0C" w:rsidRPr="00F90A0C">
        <w:rPr>
          <w:rFonts w:ascii="Book Antiqua" w:eastAsia="Times New Roman" w:hAnsi="Book Antiqua" w:cs="Times New Roman"/>
          <w:b/>
          <w:bCs/>
          <w:sz w:val="28"/>
          <w:szCs w:val="28"/>
        </w:rPr>
        <w:t>“Nica Cabinetry” Sh.p.k. Gjurkoc, Shtime</w:t>
      </w:r>
      <w:r w:rsidRPr="00E20372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, në bashkëpunim me </w:t>
      </w:r>
      <w:r w:rsidR="0022338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Ministrinë</w:t>
      </w:r>
      <w:r w:rsidR="00295680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e Ekonomisë</w:t>
      </w:r>
      <w:r w:rsidR="0022338B" w:rsidRPr="0022338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Ambientit</w:t>
      </w:r>
      <w:r w:rsidRPr="00E20372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, organizojnë:  </w:t>
      </w:r>
    </w:p>
    <w:p w14:paraId="1A3805DA" w14:textId="77777777" w:rsidR="00E20372" w:rsidRPr="00E20372" w:rsidRDefault="00E20372" w:rsidP="00E2037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14:paraId="724535BD" w14:textId="77777777" w:rsidR="00E20372" w:rsidRPr="00E20372" w:rsidRDefault="00E20372" w:rsidP="00E20372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E20372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14:paraId="642B80AE" w14:textId="77777777" w:rsidR="00E20372" w:rsidRPr="00E20372" w:rsidRDefault="00E20372" w:rsidP="00E20372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14:paraId="24D1CA88" w14:textId="441C493D" w:rsidR="00C10771" w:rsidRDefault="00E20372" w:rsidP="00E20372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</w:pPr>
      <w:r w:rsidRPr="00E20372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Për Raportin e Vlerësimit të  Ndikimit në Mjedis </w:t>
      </w:r>
      <w:r w:rsidR="00F90A0C" w:rsidRPr="00F90A0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për fabrikën e prodhimit të mobiljeve në Gjurkoc komuna e Shtimes.</w:t>
      </w:r>
    </w:p>
    <w:p w14:paraId="0C32816E" w14:textId="77777777" w:rsidR="00F90A0C" w:rsidRDefault="00F90A0C" w:rsidP="00E20372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</w:pPr>
    </w:p>
    <w:p w14:paraId="33A8FD0D" w14:textId="5D33BD41" w:rsidR="00E20372" w:rsidRPr="00E607FB" w:rsidRDefault="00E20372" w:rsidP="00E20372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Arial"/>
          <w:b/>
          <w:color w:val="000000"/>
          <w:sz w:val="28"/>
          <w:szCs w:val="28"/>
          <w:lang w:val="en-US"/>
        </w:rPr>
      </w:pPr>
      <w:r w:rsidRPr="00E20372">
        <w:rPr>
          <w:rFonts w:ascii="Book Antiqua" w:eastAsia="Times New Roman" w:hAnsi="Book Antiqua" w:cs="Times New Roman"/>
          <w:b/>
          <w:sz w:val="28"/>
          <w:szCs w:val="28"/>
        </w:rPr>
        <w:t xml:space="preserve">Njoftohet  publiku i interesuar se më datën  </w:t>
      </w:r>
      <w:r w:rsidR="00F90A0C">
        <w:rPr>
          <w:rFonts w:ascii="Book Antiqua" w:eastAsia="Times New Roman" w:hAnsi="Book Antiqua" w:cs="Times New Roman"/>
          <w:b/>
          <w:sz w:val="28"/>
          <w:szCs w:val="28"/>
        </w:rPr>
        <w:t>10</w:t>
      </w:r>
      <w:r w:rsidR="00125752" w:rsidRPr="00426B1D">
        <w:rPr>
          <w:rFonts w:ascii="Book Antiqua" w:eastAsia="Times New Roman" w:hAnsi="Book Antiqua" w:cs="Times New Roman"/>
          <w:b/>
          <w:sz w:val="28"/>
          <w:szCs w:val="28"/>
        </w:rPr>
        <w:t>.0</w:t>
      </w:r>
      <w:r w:rsidR="008F2031">
        <w:rPr>
          <w:rFonts w:ascii="Book Antiqua" w:eastAsia="Times New Roman" w:hAnsi="Book Antiqua" w:cs="Times New Roman"/>
          <w:b/>
          <w:sz w:val="28"/>
          <w:szCs w:val="28"/>
        </w:rPr>
        <w:t>3</w:t>
      </w:r>
      <w:r w:rsidR="00C7099D" w:rsidRPr="00512FF9">
        <w:rPr>
          <w:rFonts w:ascii="Book Antiqua" w:eastAsia="Times New Roman" w:hAnsi="Book Antiqua" w:cs="Arial"/>
          <w:b/>
          <w:sz w:val="28"/>
          <w:szCs w:val="28"/>
        </w:rPr>
        <w:t>.</w:t>
      </w:r>
      <w:r w:rsidR="00295680" w:rsidRPr="00512FF9">
        <w:rPr>
          <w:rFonts w:ascii="Book Antiqua" w:eastAsia="Times New Roman" w:hAnsi="Book Antiqua" w:cs="Arial"/>
          <w:b/>
          <w:sz w:val="28"/>
          <w:szCs w:val="28"/>
        </w:rPr>
        <w:t>202</w:t>
      </w:r>
      <w:r w:rsidR="00125752" w:rsidRPr="00512FF9">
        <w:rPr>
          <w:rFonts w:ascii="Book Antiqua" w:eastAsia="Times New Roman" w:hAnsi="Book Antiqua" w:cs="Arial"/>
          <w:b/>
          <w:sz w:val="28"/>
          <w:szCs w:val="28"/>
        </w:rPr>
        <w:t>1</w:t>
      </w:r>
      <w:r w:rsidRPr="00512FF9">
        <w:rPr>
          <w:rFonts w:ascii="Book Antiqua" w:eastAsia="Times New Roman" w:hAnsi="Book Antiqua" w:cs="Arial"/>
          <w:b/>
          <w:sz w:val="28"/>
          <w:szCs w:val="28"/>
        </w:rPr>
        <w:t xml:space="preserve"> </w:t>
      </w:r>
      <w:r w:rsidRPr="00125752">
        <w:rPr>
          <w:rFonts w:ascii="Book Antiqua" w:eastAsia="Times New Roman" w:hAnsi="Book Antiqua" w:cs="Arial"/>
          <w:b/>
          <w:sz w:val="28"/>
          <w:szCs w:val="28"/>
        </w:rPr>
        <w:t xml:space="preserve">në ora </w:t>
      </w:r>
      <w:r w:rsidR="00BA4384" w:rsidRPr="00125752">
        <w:rPr>
          <w:rFonts w:ascii="Book Antiqua" w:eastAsia="Times New Roman" w:hAnsi="Book Antiqua" w:cs="Arial"/>
          <w:b/>
          <w:sz w:val="28"/>
          <w:szCs w:val="28"/>
        </w:rPr>
        <w:t>1</w:t>
      </w:r>
      <w:r w:rsidR="00F03914">
        <w:rPr>
          <w:rFonts w:ascii="Book Antiqua" w:eastAsia="Times New Roman" w:hAnsi="Book Antiqua" w:cs="Arial"/>
          <w:b/>
          <w:sz w:val="28"/>
          <w:szCs w:val="28"/>
        </w:rPr>
        <w:t>1</w:t>
      </w:r>
      <w:r w:rsidR="00817B62" w:rsidRPr="00125752">
        <w:rPr>
          <w:rFonts w:ascii="Book Antiqua" w:eastAsia="Times New Roman" w:hAnsi="Book Antiqua" w:cs="Arial"/>
          <w:b/>
          <w:sz w:val="28"/>
          <w:szCs w:val="28"/>
        </w:rPr>
        <w:t>:</w:t>
      </w:r>
      <w:r w:rsidR="00F90A0C">
        <w:rPr>
          <w:rFonts w:ascii="Book Antiqua" w:eastAsia="Times New Roman" w:hAnsi="Book Antiqua" w:cs="Arial"/>
          <w:b/>
          <w:sz w:val="28"/>
          <w:szCs w:val="28"/>
        </w:rPr>
        <w:t>0</w:t>
      </w:r>
      <w:r w:rsidR="00F42F9A">
        <w:rPr>
          <w:rFonts w:ascii="Book Antiqua" w:eastAsia="Times New Roman" w:hAnsi="Book Antiqua" w:cs="Arial"/>
          <w:b/>
          <w:sz w:val="28"/>
          <w:szCs w:val="28"/>
        </w:rPr>
        <w:t>0</w:t>
      </w:r>
      <w:r w:rsidR="00BF3B84" w:rsidRPr="00BF3B84">
        <w:rPr>
          <w:rFonts w:ascii="Book Antiqua" w:eastAsia="Times New Roman" w:hAnsi="Book Antiqua" w:cs="Arial"/>
          <w:b/>
          <w:color w:val="000000"/>
          <w:sz w:val="28"/>
          <w:szCs w:val="28"/>
        </w:rPr>
        <w:t xml:space="preserve"> në hapësirat  </w:t>
      </w:r>
      <w:r w:rsidR="00426B1D" w:rsidRPr="00426B1D">
        <w:rPr>
          <w:rFonts w:ascii="Book Antiqua" w:eastAsia="Times New Roman" w:hAnsi="Book Antiqua" w:cs="Arial"/>
          <w:b/>
          <w:color w:val="000000"/>
          <w:sz w:val="28"/>
          <w:szCs w:val="28"/>
        </w:rPr>
        <w:t>e</w:t>
      </w:r>
      <w:r w:rsidR="00210703">
        <w:rPr>
          <w:rFonts w:ascii="Book Antiqua" w:eastAsia="Times New Roman" w:hAnsi="Book Antiqua" w:cs="Arial"/>
          <w:b/>
          <w:color w:val="000000"/>
          <w:sz w:val="28"/>
          <w:szCs w:val="28"/>
        </w:rPr>
        <w:t xml:space="preserve"> restorant</w:t>
      </w:r>
      <w:r w:rsidR="00426B1D" w:rsidRPr="00426B1D">
        <w:rPr>
          <w:rFonts w:ascii="Book Antiqua" w:eastAsia="Times New Roman" w:hAnsi="Book Antiqua" w:cs="Arial"/>
          <w:b/>
          <w:color w:val="000000"/>
          <w:sz w:val="28"/>
          <w:szCs w:val="28"/>
        </w:rPr>
        <w:t xml:space="preserve"> </w:t>
      </w:r>
      <w:r w:rsidR="00F90A0C">
        <w:rPr>
          <w:rFonts w:ascii="Book Antiqua" w:eastAsia="Times New Roman" w:hAnsi="Book Antiqua" w:cs="Arial"/>
          <w:b/>
          <w:color w:val="000000"/>
          <w:sz w:val="28"/>
          <w:szCs w:val="28"/>
        </w:rPr>
        <w:t>“</w:t>
      </w:r>
      <w:r w:rsidR="00F90A0C" w:rsidRPr="00F90A0C">
        <w:rPr>
          <w:rFonts w:ascii="Book Antiqua" w:eastAsia="Times New Roman" w:hAnsi="Book Antiqua" w:cs="Arial"/>
          <w:b/>
          <w:color w:val="000000"/>
          <w:sz w:val="28"/>
          <w:szCs w:val="28"/>
        </w:rPr>
        <w:t>PRIMAVERA</w:t>
      </w:r>
      <w:r w:rsidR="00F90A0C">
        <w:rPr>
          <w:rFonts w:ascii="Book Antiqua" w:eastAsia="Times New Roman" w:hAnsi="Book Antiqua" w:cs="Arial"/>
          <w:b/>
          <w:color w:val="000000"/>
          <w:sz w:val="28"/>
          <w:szCs w:val="28"/>
        </w:rPr>
        <w:t>”</w:t>
      </w:r>
      <w:r w:rsidR="00F90A0C" w:rsidRPr="00F90A0C">
        <w:rPr>
          <w:rFonts w:ascii="Book Antiqua" w:eastAsia="Times New Roman" w:hAnsi="Book Antiqua" w:cs="Arial"/>
          <w:b/>
          <w:color w:val="000000"/>
          <w:sz w:val="28"/>
          <w:szCs w:val="28"/>
        </w:rPr>
        <w:t xml:space="preserve"> në Koshare rruga Ferizaj</w:t>
      </w:r>
      <w:r w:rsidR="00F90A0C">
        <w:rPr>
          <w:rFonts w:ascii="Book Antiqua" w:eastAsia="Times New Roman" w:hAnsi="Book Antiqua" w:cs="Arial"/>
          <w:b/>
          <w:color w:val="000000"/>
          <w:sz w:val="28"/>
          <w:szCs w:val="28"/>
        </w:rPr>
        <w:t>-</w:t>
      </w:r>
      <w:r w:rsidR="00F90A0C" w:rsidRPr="00F90A0C">
        <w:rPr>
          <w:rFonts w:ascii="Book Antiqua" w:eastAsia="Times New Roman" w:hAnsi="Book Antiqua" w:cs="Arial"/>
          <w:b/>
          <w:color w:val="000000"/>
          <w:sz w:val="28"/>
          <w:szCs w:val="28"/>
        </w:rPr>
        <w:t>Shtime</w:t>
      </w:r>
      <w:r w:rsidR="00F90A0C">
        <w:rPr>
          <w:rFonts w:ascii="Book Antiqua" w:eastAsia="Times New Roman" w:hAnsi="Book Antiqua" w:cs="Arial"/>
          <w:b/>
          <w:color w:val="000000"/>
          <w:sz w:val="28"/>
          <w:szCs w:val="28"/>
        </w:rPr>
        <w:t xml:space="preserve"> </w:t>
      </w:r>
      <w:r w:rsidRPr="00E20372">
        <w:rPr>
          <w:rFonts w:ascii="Book Antiqua" w:eastAsia="Times New Roman" w:hAnsi="Book Antiqua" w:cs="Times New Roman"/>
          <w:b/>
          <w:sz w:val="28"/>
          <w:szCs w:val="28"/>
        </w:rPr>
        <w:t>do të organizohet  debat publik nga</w:t>
      </w:r>
      <w:r w:rsidRPr="00E20372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kompania </w:t>
      </w:r>
      <w:r w:rsidR="00F90A0C" w:rsidRPr="00F90A0C">
        <w:rPr>
          <w:rFonts w:ascii="Book Antiqua" w:eastAsia="Times New Roman" w:hAnsi="Book Antiqua" w:cs="Times New Roman"/>
          <w:b/>
          <w:bCs/>
          <w:sz w:val="28"/>
          <w:szCs w:val="28"/>
        </w:rPr>
        <w:t>“Nica Cabinetry” Sh.p.k. Gjurkoc, Shtime</w:t>
      </w:r>
      <w:r w:rsidRPr="00E20372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,</w:t>
      </w:r>
      <w:r w:rsidRPr="00E20372">
        <w:rPr>
          <w:rFonts w:ascii="Book Antiqua" w:eastAsia="Times New Roman" w:hAnsi="Book Antiqua" w:cs="Times New Roman"/>
          <w:b/>
          <w:sz w:val="28"/>
          <w:szCs w:val="28"/>
        </w:rPr>
        <w:t xml:space="preserve"> </w:t>
      </w:r>
      <w:r w:rsidRPr="00E20372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Ministrinë e </w:t>
      </w:r>
      <w:r w:rsidR="00295680" w:rsidRPr="00295680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Ekonomisë</w:t>
      </w:r>
      <w:r w:rsidR="0022338B" w:rsidRPr="0022338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Ambientit</w:t>
      </w:r>
      <w:r w:rsidRPr="00E20372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14:paraId="7500A29A" w14:textId="77777777" w:rsidR="00E20372" w:rsidRPr="00E20372" w:rsidRDefault="00E20372" w:rsidP="00E20372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14:paraId="41683A7F" w14:textId="38B835B9" w:rsidR="00210703" w:rsidRDefault="00E20372" w:rsidP="00280E1B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sz w:val="28"/>
          <w:szCs w:val="28"/>
        </w:rPr>
      </w:pPr>
      <w:r w:rsidRPr="00E20372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Debati publik do të organizohet</w:t>
      </w:r>
      <w:r w:rsidRPr="00E20372">
        <w:rPr>
          <w:rFonts w:ascii="Book Antiqua" w:eastAsia="Times New Roman" w:hAnsi="Book Antiqua" w:cs="Times New Roman"/>
          <w:b/>
          <w:sz w:val="28"/>
          <w:szCs w:val="28"/>
        </w:rPr>
        <w:t xml:space="preserve"> </w:t>
      </w:r>
      <w:r w:rsidRPr="00E20372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për Raportin e Vlerësimit të  Ndikimit në Mjedis </w:t>
      </w:r>
      <w:r w:rsidR="00F90A0C" w:rsidRPr="00F90A0C">
        <w:rPr>
          <w:rFonts w:ascii="Book Antiqua" w:eastAsia="Times New Roman" w:hAnsi="Book Antiqua" w:cs="Times New Roman"/>
          <w:b/>
          <w:bCs/>
          <w:sz w:val="28"/>
          <w:szCs w:val="28"/>
        </w:rPr>
        <w:t>për fabrikën e prodhimit të mobiljeve në Gjurkoc komuna e Shtimes.</w:t>
      </w:r>
    </w:p>
    <w:p w14:paraId="251185E3" w14:textId="77777777" w:rsidR="00C10771" w:rsidRPr="00280E1B" w:rsidRDefault="00C10771" w:rsidP="00280E1B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sz w:val="28"/>
          <w:szCs w:val="28"/>
        </w:rPr>
      </w:pPr>
    </w:p>
    <w:p w14:paraId="7CD3B5BF" w14:textId="73EB04D8" w:rsidR="00BA4384" w:rsidRDefault="00756914" w:rsidP="00E20372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14:paraId="1A25CE7A" w14:textId="77777777" w:rsidR="00210703" w:rsidRDefault="00210703" w:rsidP="00E20372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14:paraId="1230C465" w14:textId="4BAB470C" w:rsidR="00210703" w:rsidRDefault="00F03914" w:rsidP="00210703">
      <w:pPr>
        <w:tabs>
          <w:tab w:val="left" w:pos="4215"/>
        </w:tabs>
        <w:spacing w:after="0" w:line="240" w:lineRule="auto"/>
        <w:jc w:val="both"/>
        <w:rPr>
          <w:b/>
          <w:bCs/>
          <w:sz w:val="28"/>
          <w:szCs w:val="28"/>
        </w:rPr>
      </w:pPr>
      <w:hyperlink r:id="rId4" w:tgtFrame="_blank" w:history="1">
        <w:r w:rsidR="00F90A0C" w:rsidRPr="00F90A0C">
          <w:rPr>
            <w:rStyle w:val="Hyperlink"/>
            <w:b/>
            <w:bCs/>
            <w:sz w:val="28"/>
            <w:szCs w:val="28"/>
          </w:rPr>
          <w:t>https://us04web.zoom.us/j/79276711120?pwd=UkJkUVdlazRPL0Q5aXVKc1Z1bTlqdz09</w:t>
        </w:r>
      </w:hyperlink>
    </w:p>
    <w:p w14:paraId="04D17B3E" w14:textId="77777777" w:rsidR="00F90A0C" w:rsidRPr="00F90A0C" w:rsidRDefault="00F90A0C" w:rsidP="00210703">
      <w:pPr>
        <w:tabs>
          <w:tab w:val="left" w:pos="4215"/>
        </w:tabs>
        <w:spacing w:after="0" w:line="240" w:lineRule="auto"/>
        <w:jc w:val="both"/>
        <w:rPr>
          <w:rFonts w:ascii="Segoe UI" w:hAnsi="Segoe UI" w:cs="Segoe UI"/>
          <w:b/>
          <w:bCs/>
          <w:color w:val="212121"/>
          <w:sz w:val="28"/>
          <w:szCs w:val="28"/>
          <w:shd w:val="clear" w:color="auto" w:fill="FFFFFF"/>
        </w:rPr>
      </w:pPr>
    </w:p>
    <w:p w14:paraId="2358B39A" w14:textId="3E8DF872" w:rsidR="008E31F3" w:rsidRPr="003B065B" w:rsidRDefault="00E20372" w:rsidP="003B065B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 w:rsidRPr="00E20372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8E31F3" w:rsidRPr="003B065B" w:rsidSect="00967A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72"/>
    <w:rsid w:val="000E2858"/>
    <w:rsid w:val="00101915"/>
    <w:rsid w:val="00107839"/>
    <w:rsid w:val="00125752"/>
    <w:rsid w:val="001D08A9"/>
    <w:rsid w:val="00210703"/>
    <w:rsid w:val="0022338B"/>
    <w:rsid w:val="00237AB5"/>
    <w:rsid w:val="00240901"/>
    <w:rsid w:val="00280E1B"/>
    <w:rsid w:val="002817D8"/>
    <w:rsid w:val="00295680"/>
    <w:rsid w:val="002B5974"/>
    <w:rsid w:val="002B5CFB"/>
    <w:rsid w:val="002D2B99"/>
    <w:rsid w:val="0030435A"/>
    <w:rsid w:val="00310A41"/>
    <w:rsid w:val="00353943"/>
    <w:rsid w:val="003B065B"/>
    <w:rsid w:val="003F56D5"/>
    <w:rsid w:val="00411788"/>
    <w:rsid w:val="0041637F"/>
    <w:rsid w:val="00416997"/>
    <w:rsid w:val="00426B1D"/>
    <w:rsid w:val="00441342"/>
    <w:rsid w:val="00510E98"/>
    <w:rsid w:val="00512FF9"/>
    <w:rsid w:val="00515133"/>
    <w:rsid w:val="00600BA9"/>
    <w:rsid w:val="00634152"/>
    <w:rsid w:val="0064099A"/>
    <w:rsid w:val="00662A2D"/>
    <w:rsid w:val="00663C40"/>
    <w:rsid w:val="006914D2"/>
    <w:rsid w:val="006B781D"/>
    <w:rsid w:val="00725FC7"/>
    <w:rsid w:val="00753D98"/>
    <w:rsid w:val="00756914"/>
    <w:rsid w:val="00765E13"/>
    <w:rsid w:val="007720C8"/>
    <w:rsid w:val="007E2C00"/>
    <w:rsid w:val="007E476F"/>
    <w:rsid w:val="00817B62"/>
    <w:rsid w:val="0084063A"/>
    <w:rsid w:val="008A0829"/>
    <w:rsid w:val="008B3882"/>
    <w:rsid w:val="008E31F3"/>
    <w:rsid w:val="008F2031"/>
    <w:rsid w:val="008F7BEC"/>
    <w:rsid w:val="009024FA"/>
    <w:rsid w:val="0099555F"/>
    <w:rsid w:val="009D5817"/>
    <w:rsid w:val="00A12EAE"/>
    <w:rsid w:val="00A30E17"/>
    <w:rsid w:val="00A5642A"/>
    <w:rsid w:val="00A60F48"/>
    <w:rsid w:val="00A757A0"/>
    <w:rsid w:val="00A816F9"/>
    <w:rsid w:val="00A84348"/>
    <w:rsid w:val="00AA3021"/>
    <w:rsid w:val="00B0455E"/>
    <w:rsid w:val="00B371A5"/>
    <w:rsid w:val="00B42C73"/>
    <w:rsid w:val="00BA4384"/>
    <w:rsid w:val="00BC7934"/>
    <w:rsid w:val="00BD1836"/>
    <w:rsid w:val="00BF155C"/>
    <w:rsid w:val="00BF3B84"/>
    <w:rsid w:val="00C10771"/>
    <w:rsid w:val="00C7099D"/>
    <w:rsid w:val="00D63936"/>
    <w:rsid w:val="00DE0766"/>
    <w:rsid w:val="00DF6E4D"/>
    <w:rsid w:val="00E13F6A"/>
    <w:rsid w:val="00E20372"/>
    <w:rsid w:val="00E4491F"/>
    <w:rsid w:val="00E607FB"/>
    <w:rsid w:val="00F03914"/>
    <w:rsid w:val="00F347E2"/>
    <w:rsid w:val="00F416F6"/>
    <w:rsid w:val="00F42F9A"/>
    <w:rsid w:val="00F52CDE"/>
    <w:rsid w:val="00F56550"/>
    <w:rsid w:val="00F9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4194B"/>
  <w15:docId w15:val="{B6AAE406-C842-409B-9CB8-76026761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38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438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41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7A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B065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80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4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15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6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31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47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6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79276711120?pwd=UkJkUVdlazRPL0Q5aXVKc1Z1bTlq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Malsore M. Elshani</dc:creator>
  <cp:lastModifiedBy>Malsore Elshani</cp:lastModifiedBy>
  <cp:revision>4</cp:revision>
  <dcterms:created xsi:type="dcterms:W3CDTF">2021-02-08T12:51:00Z</dcterms:created>
  <dcterms:modified xsi:type="dcterms:W3CDTF">2021-02-08T13:21:00Z</dcterms:modified>
</cp:coreProperties>
</file>