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63A6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7E0B2E">
        <w:rPr>
          <w:rFonts w:ascii="Arial" w:hAnsi="Arial" w:cs="Arial"/>
          <w:color w:val="A6A6A6"/>
          <w:sz w:val="18"/>
          <w:szCs w:val="18"/>
        </w:rPr>
        <w:t>FORMULARI 4 – UDHÊZIMET PÊR APLIKANTÊT</w:t>
      </w:r>
    </w:p>
    <w:p w14:paraId="72073C14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A98B1B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E5B8D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DF07B9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DC1993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7205CC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F93164F" w14:textId="77777777" w:rsidR="002F5868" w:rsidRPr="007E0B2E" w:rsidRDefault="009876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6F119C" wp14:editId="3A0369E9">
            <wp:simplePos x="0" y="0"/>
            <wp:positionH relativeFrom="column">
              <wp:posOffset>2171700</wp:posOffset>
            </wp:positionH>
            <wp:positionV relativeFrom="paragraph">
              <wp:posOffset>60960</wp:posOffset>
            </wp:positionV>
            <wp:extent cx="1940560" cy="1514475"/>
            <wp:effectExtent l="19050" t="0" r="2540" b="0"/>
            <wp:wrapNone/>
            <wp:docPr id="34" name="Picture 34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mblema%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B7F09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1D547C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E303A8B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B42D3B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DC1F391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4A9EFD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66225B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E4E33A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91F5FE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3AF3ED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50BA09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A1CA7CE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85E79B4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B6FCF9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B7B046F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965DB7C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5234475" w14:textId="378CD2DB" w:rsidR="002F5868" w:rsidRDefault="002F5868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32"/>
          <w:szCs w:val="32"/>
        </w:rPr>
      </w:pPr>
    </w:p>
    <w:p w14:paraId="3081DC60" w14:textId="00F01264" w:rsidR="006A63A9" w:rsidRDefault="006A63A9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32"/>
          <w:szCs w:val="32"/>
        </w:rPr>
      </w:pPr>
    </w:p>
    <w:p w14:paraId="14FE2CB2" w14:textId="77777777" w:rsidR="006A63A9" w:rsidRPr="006A63A9" w:rsidRDefault="006A63A9" w:rsidP="006A63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57C8CCB2" w14:textId="111CA6D7" w:rsidR="006A63A9" w:rsidRPr="006A63A9" w:rsidRDefault="006A63A9" w:rsidP="006A63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1" w:name="_Hlk512845074"/>
      <w:bookmarkStart w:id="2" w:name="_Hlk512844502"/>
      <w:r w:rsidRPr="006A63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THIRRJE PUBLIKE</w:t>
      </w:r>
      <w:r w:rsidRPr="006A63A9">
        <w:rPr>
          <w:rFonts w:ascii="Times New Roman" w:hAnsi="Times New Roman" w:cs="Times New Roman"/>
          <w:color w:val="000000"/>
          <w:sz w:val="32"/>
          <w:szCs w:val="32"/>
        </w:rPr>
        <w:t xml:space="preserve"> PËR OFRIMIN E MBËSHTETJES FINANCIARE</w:t>
      </w:r>
    </w:p>
    <w:p w14:paraId="011902CB" w14:textId="48DBBF20" w:rsidR="006A63A9" w:rsidRPr="006A63A9" w:rsidRDefault="006A63A9" w:rsidP="006A63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A63A9">
        <w:rPr>
          <w:rFonts w:ascii="Times New Roman" w:hAnsi="Times New Roman" w:cs="Times New Roman"/>
          <w:color w:val="000000"/>
          <w:sz w:val="32"/>
          <w:szCs w:val="32"/>
        </w:rPr>
        <w:t>PUBLIKE PËR PROJEKTET E OJQ-VE QË JANË NË INTERES TË</w:t>
      </w:r>
    </w:p>
    <w:p w14:paraId="55061525" w14:textId="3B7E8DF7" w:rsidR="002F5868" w:rsidRPr="006A63A9" w:rsidRDefault="006A63A9" w:rsidP="006A63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63A9">
        <w:rPr>
          <w:rFonts w:ascii="Times New Roman" w:hAnsi="Times New Roman" w:cs="Times New Roman"/>
          <w:color w:val="000000"/>
          <w:sz w:val="32"/>
          <w:szCs w:val="32"/>
        </w:rPr>
        <w:t>KOMUNITETEVE JO SHUMICË</w:t>
      </w:r>
      <w:r w:rsidRPr="006A63A9">
        <w:rPr>
          <w:rFonts w:ascii="Times New Roman" w:hAnsi="Times New Roman" w:cs="Times New Roman"/>
          <w:b/>
          <w:bCs/>
          <w:sz w:val="32"/>
          <w:szCs w:val="32"/>
        </w:rPr>
        <w:t xml:space="preserve"> NË KOMUNËN E SHTIMES</w:t>
      </w:r>
      <w:bookmarkEnd w:id="1"/>
    </w:p>
    <w:p w14:paraId="5A2B4460" w14:textId="77777777" w:rsidR="006A63A9" w:rsidRDefault="006A63A9" w:rsidP="006A63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39BA5176" w14:textId="77777777" w:rsidR="006A63A9" w:rsidRPr="006A63A9" w:rsidRDefault="006A63A9" w:rsidP="006A63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14:paraId="656601B5" w14:textId="77777777" w:rsidR="002F5868" w:rsidRPr="006A63A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155C71B8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A3C7EA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DD315F9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5FEB45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75A5BDB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082B50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166B609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C626CFB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4"/>
          <w:szCs w:val="24"/>
        </w:rPr>
      </w:pPr>
    </w:p>
    <w:p w14:paraId="26FBC0B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39" w:lineRule="auto"/>
        <w:ind w:left="3100"/>
        <w:rPr>
          <w:rFonts w:ascii="Arial" w:hAnsi="Arial" w:cs="Arial"/>
          <w:sz w:val="24"/>
          <w:szCs w:val="24"/>
        </w:rPr>
      </w:pPr>
      <w:bookmarkStart w:id="3" w:name="_Hlk512845092"/>
      <w:proofErr w:type="spellStart"/>
      <w:r w:rsidRPr="007E0B2E">
        <w:rPr>
          <w:rFonts w:ascii="Arial" w:hAnsi="Arial" w:cs="Arial"/>
          <w:b/>
          <w:bCs/>
          <w:sz w:val="36"/>
          <w:szCs w:val="36"/>
        </w:rPr>
        <w:t>Udhëzimet</w:t>
      </w:r>
      <w:proofErr w:type="spellEnd"/>
      <w:r w:rsidRPr="007E0B2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36"/>
          <w:szCs w:val="36"/>
        </w:rPr>
        <w:t>për</w:t>
      </w:r>
      <w:proofErr w:type="spellEnd"/>
      <w:r w:rsidRPr="007E0B2E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7E0B2E">
        <w:rPr>
          <w:rFonts w:ascii="Arial" w:hAnsi="Arial" w:cs="Arial"/>
          <w:b/>
          <w:bCs/>
          <w:sz w:val="36"/>
          <w:szCs w:val="36"/>
        </w:rPr>
        <w:t>Aplikantët</w:t>
      </w:r>
      <w:proofErr w:type="spellEnd"/>
    </w:p>
    <w:bookmarkEnd w:id="3"/>
    <w:p w14:paraId="231DC730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6F3C93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73BFD2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992D51F" w14:textId="135BB3EE" w:rsidR="002F5868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0127F03" w14:textId="77777777" w:rsidR="00EB1A30" w:rsidRPr="007E0B2E" w:rsidRDefault="00EB1A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6F960D6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04C8CF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A988995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E317E8" w14:textId="77777777" w:rsidR="002F5868" w:rsidRDefault="002F5868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14:paraId="4B190602" w14:textId="77777777" w:rsidR="007C6CEC" w:rsidRDefault="007C6CEC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14:paraId="1A0855B1" w14:textId="46A3F6C1" w:rsidR="002F5868" w:rsidRPr="007E0B2E" w:rsidRDefault="002F5868" w:rsidP="0078195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4"/>
          <w:szCs w:val="24"/>
        </w:rPr>
      </w:pPr>
      <w:bookmarkStart w:id="4" w:name="_Hlk512845121"/>
      <w:r w:rsidRPr="007E0B2E">
        <w:rPr>
          <w:rFonts w:ascii="Arial" w:hAnsi="Arial" w:cs="Arial"/>
          <w:sz w:val="26"/>
          <w:szCs w:val="26"/>
        </w:rPr>
        <w:t xml:space="preserve">Data e </w:t>
      </w:r>
      <w:proofErr w:type="spellStart"/>
      <w:r w:rsidRPr="007E0B2E">
        <w:rPr>
          <w:rFonts w:ascii="Arial" w:hAnsi="Arial" w:cs="Arial"/>
          <w:sz w:val="26"/>
          <w:szCs w:val="26"/>
        </w:rPr>
        <w:t>hapjes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së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Thirrjes:</w:t>
      </w:r>
      <w:r w:rsidR="00497A9D">
        <w:rPr>
          <w:rFonts w:ascii="Arial" w:hAnsi="Arial" w:cs="Arial"/>
          <w:sz w:val="26"/>
          <w:szCs w:val="26"/>
        </w:rPr>
        <w:t>27.03.2023</w:t>
      </w:r>
      <w:r w:rsidR="006A63A9">
        <w:rPr>
          <w:sz w:val="24"/>
          <w:szCs w:val="24"/>
        </w:rPr>
        <w:t xml:space="preserve"> </w:t>
      </w:r>
      <w:proofErr w:type="spellStart"/>
      <w:r w:rsidR="006A63A9">
        <w:rPr>
          <w:sz w:val="24"/>
          <w:szCs w:val="24"/>
        </w:rPr>
        <w:t>deri</w:t>
      </w:r>
      <w:proofErr w:type="spellEnd"/>
      <w:r w:rsidR="006A63A9">
        <w:rPr>
          <w:sz w:val="24"/>
          <w:szCs w:val="24"/>
        </w:rPr>
        <w:t xml:space="preserve"> </w:t>
      </w:r>
      <w:proofErr w:type="spellStart"/>
      <w:r w:rsidR="006A63A9">
        <w:rPr>
          <w:sz w:val="24"/>
          <w:szCs w:val="24"/>
        </w:rPr>
        <w:t>më</w:t>
      </w:r>
      <w:proofErr w:type="spellEnd"/>
      <w:r w:rsidR="006A63A9">
        <w:rPr>
          <w:sz w:val="24"/>
          <w:szCs w:val="24"/>
        </w:rPr>
        <w:t xml:space="preserve"> </w:t>
      </w:r>
    </w:p>
    <w:p w14:paraId="4CCC2E68" w14:textId="33B9E29F" w:rsidR="002F5868" w:rsidRPr="007E0B2E" w:rsidRDefault="002F5868" w:rsidP="00781951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E0B2E">
        <w:rPr>
          <w:rFonts w:ascii="Arial" w:hAnsi="Arial" w:cs="Arial"/>
          <w:sz w:val="26"/>
          <w:szCs w:val="26"/>
        </w:rPr>
        <w:t>Afati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i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fundit</w:t>
      </w:r>
      <w:proofErr w:type="spellEnd"/>
      <w:r w:rsidRPr="007E0B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E0B2E">
        <w:rPr>
          <w:rFonts w:ascii="Arial" w:hAnsi="Arial" w:cs="Arial"/>
          <w:sz w:val="26"/>
          <w:szCs w:val="26"/>
        </w:rPr>
        <w:t>p</w:t>
      </w:r>
      <w:r w:rsidR="006464F9">
        <w:rPr>
          <w:rFonts w:ascii="Arial" w:hAnsi="Arial" w:cs="Arial"/>
          <w:sz w:val="26"/>
          <w:szCs w:val="26"/>
        </w:rPr>
        <w:t>ër</w:t>
      </w:r>
      <w:proofErr w:type="spellEnd"/>
      <w:r w:rsidR="006464F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464F9">
        <w:rPr>
          <w:rFonts w:ascii="Arial" w:hAnsi="Arial" w:cs="Arial"/>
          <w:sz w:val="26"/>
          <w:szCs w:val="26"/>
        </w:rPr>
        <w:t>dorëzimin</w:t>
      </w:r>
      <w:proofErr w:type="spellEnd"/>
      <w:r w:rsidR="006464F9">
        <w:rPr>
          <w:rFonts w:ascii="Arial" w:hAnsi="Arial" w:cs="Arial"/>
          <w:sz w:val="26"/>
          <w:szCs w:val="26"/>
        </w:rPr>
        <w:t xml:space="preserve"> e aplikacioneve:</w:t>
      </w:r>
      <w:r w:rsidR="00497A9D">
        <w:rPr>
          <w:rFonts w:ascii="Arial" w:hAnsi="Arial" w:cs="Arial"/>
          <w:sz w:val="26"/>
          <w:szCs w:val="26"/>
        </w:rPr>
        <w:t>1</w:t>
      </w:r>
      <w:r w:rsidR="00AB52A5">
        <w:rPr>
          <w:rFonts w:ascii="Arial" w:hAnsi="Arial" w:cs="Arial"/>
          <w:sz w:val="26"/>
          <w:szCs w:val="26"/>
        </w:rPr>
        <w:t>4</w:t>
      </w:r>
      <w:r w:rsidR="00497A9D">
        <w:rPr>
          <w:rFonts w:ascii="Arial" w:hAnsi="Arial" w:cs="Arial"/>
          <w:sz w:val="26"/>
          <w:szCs w:val="26"/>
        </w:rPr>
        <w:t>.04.2023</w:t>
      </w:r>
    </w:p>
    <w:bookmarkEnd w:id="2"/>
    <w:bookmarkEnd w:id="4"/>
    <w:p w14:paraId="501D3415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B63DD7A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</w:p>
    <w:p w14:paraId="11344E9D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Arial" w:hAnsi="Arial" w:cs="Arial"/>
          <w:sz w:val="24"/>
          <w:szCs w:val="24"/>
        </w:rPr>
      </w:pPr>
      <w:r w:rsidRPr="007E0B2E">
        <w:rPr>
          <w:rFonts w:ascii="Arial" w:hAnsi="Arial" w:cs="Arial"/>
          <w:b/>
          <w:bCs/>
          <w:sz w:val="18"/>
          <w:szCs w:val="18"/>
        </w:rPr>
        <w:t xml:space="preserve">KOMUNA E </w:t>
      </w:r>
      <w:r w:rsidR="00F552DE" w:rsidRPr="007E0B2E">
        <w:rPr>
          <w:rFonts w:ascii="Arial" w:hAnsi="Arial" w:cs="Arial"/>
          <w:b/>
          <w:bCs/>
          <w:sz w:val="18"/>
          <w:szCs w:val="18"/>
        </w:rPr>
        <w:t>SHTIMES</w:t>
      </w:r>
    </w:p>
    <w:p w14:paraId="1EB8A6D8" w14:textId="77777777" w:rsidR="002F5868" w:rsidRPr="007E0B2E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</w:rPr>
      </w:pPr>
      <w:r w:rsidRPr="007E0B2E">
        <w:rPr>
          <w:rFonts w:ascii="Arial" w:hAnsi="Arial" w:cs="Arial"/>
          <w:noProof/>
        </w:rPr>
        <w:drawing>
          <wp:anchor distT="0" distB="0" distL="114300" distR="114300" simplePos="0" relativeHeight="251651072" behindDoc="1" locked="0" layoutInCell="0" allowOverlap="1" wp14:anchorId="3002DA20" wp14:editId="7876C63A">
            <wp:simplePos x="0" y="0"/>
            <wp:positionH relativeFrom="column">
              <wp:posOffset>-112395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0B2E">
        <w:rPr>
          <w:rFonts w:ascii="Arial" w:hAnsi="Arial" w:cs="Arial"/>
          <w:noProof/>
        </w:rPr>
        <w:drawing>
          <wp:anchor distT="0" distB="0" distL="114300" distR="114300" simplePos="0" relativeHeight="251653120" behindDoc="1" locked="0" layoutInCell="0" allowOverlap="1" wp14:anchorId="7F9F9FA5" wp14:editId="29BC7175">
            <wp:simplePos x="0" y="0"/>
            <wp:positionH relativeFrom="column">
              <wp:posOffset>-112395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E55CB9" w14:textId="77777777" w:rsidR="002F5868" w:rsidRPr="007E0B2E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F5868" w:rsidRPr="007E0B2E">
          <w:pgSz w:w="12240" w:h="15926"/>
          <w:pgMar w:top="212" w:right="820" w:bottom="0" w:left="1140" w:header="720" w:footer="720" w:gutter="0"/>
          <w:cols w:space="720" w:equalWidth="0">
            <w:col w:w="10280"/>
          </w:cols>
          <w:noEndnote/>
        </w:sectPr>
      </w:pPr>
    </w:p>
    <w:p w14:paraId="7622FE25" w14:textId="77777777" w:rsidR="002F5868" w:rsidRPr="00455629" w:rsidRDefault="002F5868" w:rsidP="006A6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2"/>
      <w:bookmarkEnd w:id="5"/>
      <w:r w:rsidRPr="0045562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 Ë R M B A J T J A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7CC296" w14:textId="2918CC1E" w:rsidR="002F5868" w:rsidRPr="00455629" w:rsidRDefault="003226A4" w:rsidP="006A6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D595A5D" wp14:editId="007BD14B">
                <wp:simplePos x="0" y="0"/>
                <wp:positionH relativeFrom="column">
                  <wp:posOffset>-5080</wp:posOffset>
                </wp:positionH>
                <wp:positionV relativeFrom="paragraph">
                  <wp:posOffset>-35560</wp:posOffset>
                </wp:positionV>
                <wp:extent cx="1530985" cy="0"/>
                <wp:effectExtent l="10795" t="9525" r="1079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73083" id="Line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8pt" to="120.1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" o:allowincell="f" strokecolor="#7030a0" strokeweight=".36pt"/>
            </w:pict>
          </mc:Fallback>
        </mc:AlternateContent>
      </w:r>
    </w:p>
    <w:p w14:paraId="1B739425" w14:textId="15423E54" w:rsidR="002F5868" w:rsidRPr="006A63A9" w:rsidRDefault="006A63A9" w:rsidP="006A63A9">
      <w:pPr>
        <w:widowControl w:val="0"/>
        <w:overflowPunct w:val="0"/>
        <w:autoSpaceDE w:val="0"/>
        <w:autoSpaceDN w:val="0"/>
        <w:adjustRightInd w:val="0"/>
        <w:spacing w:after="0" w:line="318" w:lineRule="auto"/>
        <w:ind w:right="660"/>
        <w:rPr>
          <w:rFonts w:ascii="Times New Roman" w:hAnsi="Times New Roman" w:cs="Times New Roman"/>
          <w:b/>
          <w:sz w:val="28"/>
          <w:szCs w:val="28"/>
        </w:rPr>
      </w:pPr>
      <w:r w:rsidRPr="006A63A9">
        <w:rPr>
          <w:rFonts w:ascii="Times New Roman" w:hAnsi="Times New Roman" w:cs="Times New Roman"/>
          <w:b/>
          <w:sz w:val="28"/>
          <w:szCs w:val="28"/>
        </w:rPr>
        <w:t>MBËSHTETJE FINANCIARE PËR PROJEKTET E OJQ-</w:t>
      </w:r>
      <w:proofErr w:type="gramStart"/>
      <w:r w:rsidRPr="006A63A9"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Pr="006A63A9">
        <w:rPr>
          <w:rFonts w:ascii="Times New Roman" w:hAnsi="Times New Roman" w:cs="Times New Roman"/>
          <w:color w:val="000000"/>
          <w:sz w:val="28"/>
          <w:szCs w:val="28"/>
        </w:rPr>
        <w:t xml:space="preserve"> QË</w:t>
      </w:r>
      <w:proofErr w:type="gramEnd"/>
      <w:r w:rsidRPr="006A63A9">
        <w:rPr>
          <w:rFonts w:ascii="Times New Roman" w:hAnsi="Times New Roman" w:cs="Times New Roman"/>
          <w:color w:val="000000"/>
          <w:sz w:val="28"/>
          <w:szCs w:val="28"/>
        </w:rPr>
        <w:t xml:space="preserve"> JANË NË INTERES TË KOMUNITETEVE JO SHUMICË.</w:t>
      </w:r>
    </w:p>
    <w:p w14:paraId="3C0716D9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14:paraId="770460A4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synohet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adresohen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</w:p>
    <w:p w14:paraId="7DFC5D4C" w14:textId="77777777" w:rsidR="007E0B2E" w:rsidRPr="00455629" w:rsidRDefault="007E0B2E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55943833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fondeve</w:t>
      </w:r>
      <w:proofErr w:type="spellEnd"/>
    </w:p>
    <w:p w14:paraId="323CE5A7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planifikuar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65430B70" w14:textId="77777777" w:rsidR="00F765C3" w:rsidRPr="00455629" w:rsidRDefault="00F765C3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581AA45F" w14:textId="77777777" w:rsidR="00F765C3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2. KUSHTET FORMALE TË THI</w:t>
      </w:r>
      <w:r w:rsidR="00F86AA3" w:rsidRPr="00455629">
        <w:rPr>
          <w:rFonts w:ascii="Times New Roman" w:hAnsi="Times New Roman" w:cs="Times New Roman"/>
          <w:b/>
          <w:sz w:val="24"/>
          <w:szCs w:val="24"/>
        </w:rPr>
        <w:t>RRJE</w:t>
      </w:r>
    </w:p>
    <w:p w14:paraId="1120C4CE" w14:textId="77777777" w:rsidR="009B5375" w:rsidRPr="00455629" w:rsidRDefault="009B5375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AC2B7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?</w:t>
      </w:r>
    </w:p>
    <w:p w14:paraId="507CC2F1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</w:p>
    <w:p w14:paraId="5D4F76EF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4C92916E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2DE2044D" w14:textId="77777777" w:rsidR="0007400D" w:rsidRPr="00455629" w:rsidRDefault="002F5868" w:rsidP="0007400D">
      <w:pPr>
        <w:widowControl w:val="0"/>
        <w:tabs>
          <w:tab w:val="num" w:pos="3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drejtpërdrejta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</w:p>
    <w:p w14:paraId="52CBC18F" w14:textId="77777777" w:rsidR="002F5868" w:rsidRPr="00455629" w:rsidRDefault="002F5868" w:rsidP="0007400D">
      <w:pPr>
        <w:widowControl w:val="0"/>
        <w:tabs>
          <w:tab w:val="num" w:pos="3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tërthorta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</w:p>
    <w:p w14:paraId="6DCD5EA4" w14:textId="77777777" w:rsidR="002F5868" w:rsidRPr="00455629" w:rsidRDefault="002F5868" w:rsidP="0007400D">
      <w:pPr>
        <w:widowControl w:val="0"/>
        <w:tabs>
          <w:tab w:val="num" w:pos="39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2.4.3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papranueshme</w:t>
      </w:r>
      <w:proofErr w:type="spellEnd"/>
    </w:p>
    <w:p w14:paraId="7AB4B5A8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030A0"/>
          <w:sz w:val="24"/>
          <w:szCs w:val="24"/>
        </w:rPr>
      </w:pPr>
    </w:p>
    <w:p w14:paraId="01A9E672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3. SI TË APLIK</w:t>
      </w:r>
      <w:r w:rsidR="00B63FCF" w:rsidRPr="00455629">
        <w:rPr>
          <w:rFonts w:ascii="Times New Roman" w:hAnsi="Times New Roman" w:cs="Times New Roman"/>
          <w:b/>
          <w:sz w:val="24"/>
          <w:szCs w:val="24"/>
        </w:rPr>
        <w:t>ONI?</w:t>
      </w:r>
    </w:p>
    <w:p w14:paraId="6DFA52FE" w14:textId="77777777" w:rsidR="009B5375" w:rsidRPr="00455629" w:rsidRDefault="009B5375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74EC13A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3.1 Forma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propozimit</w:t>
      </w:r>
      <w:proofErr w:type="spellEnd"/>
    </w:p>
    <w:p w14:paraId="6357A31D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</w:p>
    <w:p w14:paraId="34196F98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3.3 Ku ta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?</w:t>
      </w:r>
    </w:p>
    <w:p w14:paraId="4EDAEED0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</w:p>
    <w:p w14:paraId="40087E2D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3.5 Si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kontaktoni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?</w:t>
      </w:r>
    </w:p>
    <w:p w14:paraId="20DD4B4F" w14:textId="77777777" w:rsidR="00F765C3" w:rsidRPr="00455629" w:rsidRDefault="00F765C3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649EC9B3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4. VLERËSIMI DHE NDARJA E FONDE</w:t>
      </w:r>
      <w:r w:rsidR="00B63FCF" w:rsidRPr="00455629">
        <w:rPr>
          <w:rFonts w:ascii="Times New Roman" w:hAnsi="Times New Roman" w:cs="Times New Roman"/>
          <w:b/>
          <w:sz w:val="24"/>
          <w:szCs w:val="24"/>
        </w:rPr>
        <w:t>VE</w:t>
      </w:r>
    </w:p>
    <w:p w14:paraId="3AACB41D" w14:textId="77777777" w:rsidR="009B5375" w:rsidRPr="00455629" w:rsidRDefault="009B5375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E869F72" w14:textId="77777777" w:rsidR="0007400D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5D9F82E6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Kontraktimi</w:t>
      </w:r>
      <w:proofErr w:type="spellEnd"/>
    </w:p>
    <w:p w14:paraId="4B6D8B05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7030A0"/>
          <w:sz w:val="24"/>
          <w:szCs w:val="24"/>
        </w:rPr>
      </w:pPr>
    </w:p>
    <w:p w14:paraId="447B1403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color w:val="7030A0"/>
          <w:sz w:val="24"/>
          <w:szCs w:val="24"/>
        </w:rPr>
      </w:pPr>
    </w:p>
    <w:p w14:paraId="40BB7EB9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5. KALENDARI INDIKATIV I REALIZIMIT TË THIRRJ</w:t>
      </w:r>
      <w:r w:rsidR="00CA378F" w:rsidRPr="00455629">
        <w:rPr>
          <w:rFonts w:ascii="Times New Roman" w:hAnsi="Times New Roman" w:cs="Times New Roman"/>
          <w:b/>
          <w:sz w:val="24"/>
          <w:szCs w:val="24"/>
        </w:rPr>
        <w:t>E</w:t>
      </w:r>
    </w:p>
    <w:p w14:paraId="73F94B8E" w14:textId="77777777" w:rsidR="002F5868" w:rsidRPr="00455629" w:rsidRDefault="002F5868" w:rsidP="0007400D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DD48A4F" w14:textId="77777777" w:rsidR="002F5868" w:rsidRPr="00455629" w:rsidRDefault="002F5868" w:rsidP="000740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6. LISTA E DOKUMENTEVE TË THIRRJES PUBLI</w:t>
      </w:r>
      <w:r w:rsidR="00CA378F" w:rsidRPr="00455629">
        <w:rPr>
          <w:rFonts w:ascii="Times New Roman" w:hAnsi="Times New Roman" w:cs="Times New Roman"/>
          <w:b/>
          <w:sz w:val="24"/>
          <w:szCs w:val="24"/>
        </w:rPr>
        <w:t>KE</w:t>
      </w:r>
    </w:p>
    <w:p w14:paraId="1DCADF21" w14:textId="77777777" w:rsidR="002F5868" w:rsidRPr="00455629" w:rsidRDefault="002F5868" w:rsidP="006A63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DEB41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CAF3ADC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71CA5D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D6D0D5A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49F67CA" w14:textId="425D5EB0" w:rsidR="006A63A9" w:rsidRDefault="006A63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3066985" w14:textId="77777777" w:rsidR="006A63A9" w:rsidRPr="00455629" w:rsidRDefault="006A63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BB3F2F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373A213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1D8EFD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0362D1" w14:textId="7E168976" w:rsidR="0007400D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A471AC" w14:textId="5CA9AC6C" w:rsidR="0036741E" w:rsidRDefault="003674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4489C60" w14:textId="20A3F35B" w:rsidR="0036741E" w:rsidRDefault="003674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CBBB3DD" w14:textId="57EFFBE7" w:rsidR="0036741E" w:rsidRDefault="003674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40D165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FADE508" w14:textId="77777777" w:rsidR="0007400D" w:rsidRPr="00455629" w:rsidRDefault="00074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385FD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14:paraId="76C17F5D" w14:textId="77777777" w:rsidR="002F5868" w:rsidRPr="00455629" w:rsidRDefault="002F5868" w:rsidP="006D1D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56749C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783FFEE7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27EC78DB" wp14:editId="35E51F95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31F96F8C" wp14:editId="49390E39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941854" w14:textId="7286272F" w:rsidR="00EB1A30" w:rsidRPr="00455629" w:rsidRDefault="00EB1A30" w:rsidP="00EB1A3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ZYRA KOMUNALE PËR KOMUNITETE DHE KTHIM</w:t>
      </w:r>
    </w:p>
    <w:p w14:paraId="383743C4" w14:textId="77FB8A87" w:rsidR="002F5868" w:rsidRPr="00455629" w:rsidRDefault="00EB1A30" w:rsidP="00EB1A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5868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="0056749C"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="0056749C"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="002F5868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49C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6749C"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="0056749C"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="002F5868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+381 </w:t>
      </w:r>
      <w:r w:rsidR="0056749C" w:rsidRPr="00455629">
        <w:rPr>
          <w:rFonts w:ascii="Times New Roman" w:hAnsi="Times New Roman" w:cs="Times New Roman"/>
          <w:sz w:val="24"/>
          <w:szCs w:val="24"/>
        </w:rPr>
        <w:t xml:space="preserve">290 </w:t>
      </w:r>
      <w:r w:rsidR="006D1D0B" w:rsidRPr="00455629">
        <w:rPr>
          <w:rFonts w:ascii="Times New Roman" w:hAnsi="Times New Roman" w:cs="Times New Roman"/>
          <w:sz w:val="24"/>
          <w:szCs w:val="24"/>
        </w:rPr>
        <w:t>389 016</w:t>
      </w:r>
    </w:p>
    <w:p w14:paraId="3B2F95F6" w14:textId="241EB3A4" w:rsidR="006D1D0B" w:rsidRPr="00455629" w:rsidRDefault="00915416" w:rsidP="006D1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D1D0B" w:rsidRPr="00455629">
          <w:pgSz w:w="12240" w:h="15926"/>
          <w:pgMar w:top="1310" w:right="820" w:bottom="0" w:left="1000" w:header="720" w:footer="720" w:gutter="0"/>
          <w:cols w:space="720" w:equalWidth="0">
            <w:col w:w="10420"/>
          </w:cols>
          <w:noEndnote/>
        </w:sectPr>
      </w:pPr>
      <w:r w:rsidRPr="00455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D1D0B" w:rsidRPr="00455629">
        <w:rPr>
          <w:rFonts w:ascii="Times New Roman" w:hAnsi="Times New Roman" w:cs="Times New Roman"/>
          <w:sz w:val="24"/>
          <w:szCs w:val="24"/>
        </w:rPr>
        <w:t>kk.rks-gov.net/</w:t>
      </w:r>
      <w:proofErr w:type="spellStart"/>
      <w:r w:rsidR="006D1D0B"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="006D1D0B" w:rsidRPr="00455629">
        <w:rPr>
          <w:rFonts w:ascii="Times New Roman" w:hAnsi="Times New Roman" w:cs="Times New Roman"/>
          <w:sz w:val="24"/>
          <w:szCs w:val="24"/>
        </w:rPr>
        <w:t>/</w:t>
      </w:r>
      <w:r w:rsidRPr="00455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2B98DD74" w14:textId="176366E8" w:rsidR="002F5868" w:rsidRPr="006A63A9" w:rsidRDefault="006A63A9" w:rsidP="00EA748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20"/>
        <w:rPr>
          <w:rFonts w:ascii="Times New Roman" w:hAnsi="Times New Roman" w:cs="Times New Roman"/>
          <w:sz w:val="28"/>
          <w:szCs w:val="28"/>
        </w:rPr>
      </w:pPr>
      <w:bookmarkStart w:id="6" w:name="page3"/>
      <w:bookmarkStart w:id="7" w:name="_Hlk512844981"/>
      <w:bookmarkEnd w:id="6"/>
      <w:proofErr w:type="spellStart"/>
      <w:r w:rsidRPr="006A63A9">
        <w:rPr>
          <w:b/>
          <w:bCs/>
          <w:color w:val="000000"/>
          <w:sz w:val="28"/>
          <w:szCs w:val="28"/>
        </w:rPr>
        <w:lastRenderedPageBreak/>
        <w:t>Thirrje</w:t>
      </w:r>
      <w:proofErr w:type="spellEnd"/>
      <w:r w:rsidRPr="006A63A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A63A9">
        <w:rPr>
          <w:b/>
          <w:bCs/>
          <w:color w:val="000000"/>
          <w:sz w:val="28"/>
          <w:szCs w:val="28"/>
        </w:rPr>
        <w:t>publike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për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ofrimin</w:t>
      </w:r>
      <w:proofErr w:type="spellEnd"/>
      <w:r w:rsidRPr="006A63A9">
        <w:rPr>
          <w:color w:val="000000"/>
          <w:sz w:val="28"/>
          <w:szCs w:val="28"/>
        </w:rPr>
        <w:t xml:space="preserve"> e </w:t>
      </w:r>
      <w:proofErr w:type="spellStart"/>
      <w:r w:rsidRPr="006A63A9">
        <w:rPr>
          <w:color w:val="000000"/>
          <w:sz w:val="28"/>
          <w:szCs w:val="28"/>
        </w:rPr>
        <w:t>mbështetjes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financiare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publike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për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projektet</w:t>
      </w:r>
      <w:proofErr w:type="spellEnd"/>
      <w:r w:rsidRPr="006A63A9">
        <w:rPr>
          <w:color w:val="000000"/>
          <w:sz w:val="28"/>
          <w:szCs w:val="28"/>
        </w:rPr>
        <w:t xml:space="preserve"> e OJQ-</w:t>
      </w:r>
      <w:proofErr w:type="spellStart"/>
      <w:r w:rsidRPr="006A63A9">
        <w:rPr>
          <w:color w:val="000000"/>
          <w:sz w:val="28"/>
          <w:szCs w:val="28"/>
        </w:rPr>
        <w:t>ve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që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janë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në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interes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të</w:t>
      </w:r>
      <w:proofErr w:type="spellEnd"/>
      <w:r w:rsidRPr="006A63A9">
        <w:rPr>
          <w:color w:val="000000"/>
          <w:sz w:val="28"/>
          <w:szCs w:val="28"/>
        </w:rPr>
        <w:t xml:space="preserve"> </w:t>
      </w:r>
      <w:proofErr w:type="spellStart"/>
      <w:r w:rsidRPr="006A63A9">
        <w:rPr>
          <w:color w:val="000000"/>
          <w:sz w:val="28"/>
          <w:szCs w:val="28"/>
        </w:rPr>
        <w:t>komuniteteve</w:t>
      </w:r>
      <w:proofErr w:type="spellEnd"/>
      <w:r w:rsidRPr="006A63A9">
        <w:rPr>
          <w:color w:val="000000"/>
          <w:sz w:val="28"/>
          <w:szCs w:val="28"/>
        </w:rPr>
        <w:t xml:space="preserve"> jo </w:t>
      </w:r>
      <w:proofErr w:type="spellStart"/>
      <w:r w:rsidRPr="006A63A9">
        <w:rPr>
          <w:color w:val="000000"/>
          <w:sz w:val="28"/>
          <w:szCs w:val="28"/>
        </w:rPr>
        <w:t>shumicë</w:t>
      </w:r>
      <w:proofErr w:type="spellEnd"/>
    </w:p>
    <w:p w14:paraId="227471E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14:paraId="2F9FCAD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14:paraId="203508C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1.1 PROBLEMET TË CILAT SYNOHET TË ADRESOHEN PËRMES KËSAJ THIRRJE PUBLIKE</w:t>
      </w:r>
    </w:p>
    <w:p w14:paraId="2D9F558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54A0C03B" w14:textId="6630A454" w:rsidR="002F5868" w:rsidRPr="00455629" w:rsidRDefault="002F5868">
      <w:pPr>
        <w:widowControl w:val="0"/>
        <w:numPr>
          <w:ilvl w:val="0"/>
          <w:numId w:val="2"/>
        </w:numPr>
        <w:tabs>
          <w:tab w:val="clear" w:pos="720"/>
          <w:tab w:val="num" w:pos="628"/>
        </w:tabs>
        <w:overflowPunct w:val="0"/>
        <w:autoSpaceDE w:val="0"/>
        <w:autoSpaceDN w:val="0"/>
        <w:adjustRightInd w:val="0"/>
        <w:spacing w:after="0" w:line="214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Klubet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Aktive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Sportive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Komunën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="003B24E8" w:rsidRPr="00455629">
        <w:rPr>
          <w:rFonts w:ascii="Times New Roman" w:hAnsi="Times New Roman" w:cs="Times New Roman"/>
          <w:sz w:val="24"/>
          <w:szCs w:val="24"/>
          <w:u w:val="single"/>
        </w:rPr>
        <w:t>Shtimes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programi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cilave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fokusuar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fushën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="006A63A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6A63A9" w:rsidRPr="006A63A9">
        <w:rPr>
          <w:rFonts w:ascii="Calibri" w:hAnsi="Calibri" w:cs="Calibri"/>
          <w:sz w:val="24"/>
          <w:szCs w:val="24"/>
          <w:u w:val="single"/>
        </w:rPr>
        <w:t>ë</w:t>
      </w:r>
      <w:r w:rsidR="006A63A9">
        <w:rPr>
          <w:rFonts w:ascii="Calibri" w:hAnsi="Calibri" w:cs="Calibri"/>
          <w:sz w:val="24"/>
          <w:szCs w:val="24"/>
          <w:u w:val="single"/>
        </w:rPr>
        <w:t>rkrahjes</w:t>
      </w:r>
      <w:proofErr w:type="spellEnd"/>
      <w:r w:rsidR="006A63A9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spellStart"/>
      <w:r w:rsidR="006A63A9">
        <w:rPr>
          <w:rFonts w:ascii="Calibri" w:hAnsi="Calibri" w:cs="Calibri"/>
          <w:sz w:val="24"/>
          <w:szCs w:val="24"/>
          <w:u w:val="single"/>
        </w:rPr>
        <w:t>s</w:t>
      </w:r>
      <w:r w:rsidR="006A63A9" w:rsidRPr="006A63A9">
        <w:rPr>
          <w:rFonts w:ascii="Calibri" w:hAnsi="Calibri" w:cs="Calibri"/>
          <w:sz w:val="24"/>
          <w:szCs w:val="24"/>
          <w:u w:val="single"/>
        </w:rPr>
        <w:t>ë</w:t>
      </w:r>
      <w:proofErr w:type="spellEnd"/>
      <w:r w:rsidR="006A63A9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spellStart"/>
      <w:r w:rsidR="006A63A9">
        <w:rPr>
          <w:rFonts w:ascii="Calibri" w:hAnsi="Calibri" w:cs="Calibri"/>
          <w:sz w:val="24"/>
          <w:szCs w:val="24"/>
          <w:u w:val="single"/>
        </w:rPr>
        <w:t>komuniteteve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B8D5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14:paraId="0E6B4B9C" w14:textId="5E6D6AD4" w:rsidR="002F5868" w:rsidRPr="00455629" w:rsidRDefault="002F5868">
      <w:pPr>
        <w:widowControl w:val="0"/>
        <w:numPr>
          <w:ilvl w:val="0"/>
          <w:numId w:val="3"/>
        </w:numPr>
        <w:tabs>
          <w:tab w:val="clear" w:pos="720"/>
          <w:tab w:val="num" w:pos="743"/>
        </w:tabs>
        <w:overflowPunct w:val="0"/>
        <w:autoSpaceDE w:val="0"/>
        <w:autoSpaceDN w:val="0"/>
        <w:adjustRightInd w:val="0"/>
        <w:spacing w:after="0" w:line="248" w:lineRule="auto"/>
        <w:ind w:left="743" w:hanging="7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ekzistojnë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02C50">
        <w:rPr>
          <w:rFonts w:ascii="Times New Roman" w:hAnsi="Times New Roman" w:cs="Times New Roman"/>
          <w:sz w:val="24"/>
          <w:szCs w:val="24"/>
        </w:rPr>
        <w:t>t</w:t>
      </w:r>
      <w:r w:rsidR="00D02C50" w:rsidRPr="00D02C50">
        <w:rPr>
          <w:rFonts w:ascii="Calibri" w:hAnsi="Calibri" w:cs="Calibri"/>
          <w:sz w:val="24"/>
          <w:szCs w:val="24"/>
        </w:rPr>
        <w:t>ë</w:t>
      </w:r>
      <w:proofErr w:type="spellEnd"/>
      <w:r w:rsidR="00D02C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02C50">
        <w:rPr>
          <w:rFonts w:ascii="Calibri" w:hAnsi="Calibri" w:cs="Calibri"/>
          <w:sz w:val="24"/>
          <w:szCs w:val="24"/>
        </w:rPr>
        <w:t>drejtave</w:t>
      </w:r>
      <w:proofErr w:type="spellEnd"/>
      <w:r w:rsidR="00D02C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02C50">
        <w:rPr>
          <w:rFonts w:ascii="Calibri" w:hAnsi="Calibri" w:cs="Calibri"/>
          <w:sz w:val="24"/>
          <w:szCs w:val="24"/>
        </w:rPr>
        <w:t>t</w:t>
      </w:r>
      <w:r w:rsidR="00D02C50" w:rsidRPr="00D02C50">
        <w:rPr>
          <w:rFonts w:ascii="Calibri" w:hAnsi="Calibri" w:cs="Calibri"/>
          <w:sz w:val="24"/>
          <w:szCs w:val="24"/>
        </w:rPr>
        <w:t>ë</w:t>
      </w:r>
      <w:proofErr w:type="spellEnd"/>
      <w:r w:rsidR="00D02C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02C50">
        <w:rPr>
          <w:rFonts w:ascii="Calibri" w:hAnsi="Calibri" w:cs="Calibri"/>
          <w:sz w:val="24"/>
          <w:szCs w:val="24"/>
        </w:rPr>
        <w:t>komuniteteve</w:t>
      </w:r>
      <w:proofErr w:type="spellEnd"/>
      <w:r w:rsidR="00D02C50">
        <w:rPr>
          <w:rFonts w:ascii="Calibri" w:hAnsi="Calibri" w:cs="Calibri"/>
          <w:sz w:val="24"/>
          <w:szCs w:val="24"/>
        </w:rPr>
        <w:t>,</w:t>
      </w:r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C50">
        <w:rPr>
          <w:rFonts w:ascii="Times New Roman" w:hAnsi="Times New Roman" w:cs="Times New Roman"/>
          <w:sz w:val="24"/>
          <w:szCs w:val="24"/>
        </w:rPr>
        <w:t>p</w:t>
      </w:r>
      <w:r w:rsidRPr="00455629">
        <w:rPr>
          <w:rFonts w:ascii="Times New Roman" w:hAnsi="Times New Roman" w:cs="Times New Roman"/>
          <w:sz w:val="24"/>
          <w:szCs w:val="24"/>
        </w:rPr>
        <w:t>randaj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përkrahje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Joqeveritare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fokusuara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</w:t>
      </w:r>
      <w:r w:rsidR="00D02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C50">
        <w:rPr>
          <w:rFonts w:ascii="Times New Roman" w:hAnsi="Times New Roman" w:cs="Times New Roman"/>
          <w:sz w:val="24"/>
          <w:szCs w:val="24"/>
        </w:rPr>
        <w:t>t</w:t>
      </w:r>
      <w:r w:rsidR="00D02C50" w:rsidRPr="00D02C50">
        <w:rPr>
          <w:rFonts w:ascii="Calibri" w:hAnsi="Calibri" w:cs="Calibri"/>
          <w:sz w:val="24"/>
          <w:szCs w:val="24"/>
        </w:rPr>
        <w:t>ë</w:t>
      </w:r>
      <w:proofErr w:type="spellEnd"/>
      <w:r w:rsidR="00D02C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02C50">
        <w:rPr>
          <w:rFonts w:ascii="Calibri" w:hAnsi="Calibri" w:cs="Calibri"/>
          <w:sz w:val="24"/>
          <w:szCs w:val="24"/>
        </w:rPr>
        <w:t>drejtave</w:t>
      </w:r>
      <w:proofErr w:type="spellEnd"/>
      <w:r w:rsidR="00D02C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02C50">
        <w:rPr>
          <w:rFonts w:ascii="Calibri" w:hAnsi="Calibri" w:cs="Calibri"/>
          <w:sz w:val="24"/>
          <w:szCs w:val="24"/>
        </w:rPr>
        <w:t>t</w:t>
      </w:r>
      <w:r w:rsidR="00D02C50" w:rsidRPr="00D02C50">
        <w:rPr>
          <w:rFonts w:ascii="Calibri" w:hAnsi="Calibri" w:cs="Calibri"/>
          <w:sz w:val="24"/>
          <w:szCs w:val="24"/>
        </w:rPr>
        <w:t>ë</w:t>
      </w:r>
      <w:proofErr w:type="spellEnd"/>
      <w:r w:rsidR="00D02C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02C50">
        <w:rPr>
          <w:rFonts w:ascii="Calibri" w:hAnsi="Calibri" w:cs="Calibri"/>
          <w:sz w:val="24"/>
          <w:szCs w:val="24"/>
        </w:rPr>
        <w:t>komuniteteve</w:t>
      </w:r>
      <w:proofErr w:type="spellEnd"/>
      <w:r w:rsidR="00D02C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02C50">
        <w:rPr>
          <w:rFonts w:ascii="Calibri" w:hAnsi="Calibri" w:cs="Calibri"/>
          <w:sz w:val="24"/>
          <w:szCs w:val="24"/>
        </w:rPr>
        <w:t>dhe</w:t>
      </w:r>
      <w:proofErr w:type="spellEnd"/>
      <w:r w:rsidR="00D02C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02C50">
        <w:rPr>
          <w:rFonts w:ascii="Calibri" w:hAnsi="Calibri" w:cs="Calibri"/>
          <w:sz w:val="24"/>
          <w:szCs w:val="24"/>
        </w:rPr>
        <w:t>rritjen</w:t>
      </w:r>
      <w:proofErr w:type="spellEnd"/>
      <w:r w:rsidR="00D02C50">
        <w:rPr>
          <w:rFonts w:ascii="Calibri" w:hAnsi="Calibri" w:cs="Calibri"/>
          <w:sz w:val="24"/>
          <w:szCs w:val="24"/>
        </w:rPr>
        <w:t xml:space="preserve"> e</w:t>
      </w:r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047D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4E109E0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1.2 OBJEKTIVAT E THIRRJES DHE PRIORITETET PËR NDARJEN E FONDEVE</w:t>
      </w:r>
    </w:p>
    <w:p w14:paraId="6E8A6E3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14:paraId="4FB33CB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2A2D721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C7E402F" w14:textId="70CA0623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" w:right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Strategjis</w:t>
      </w:r>
      <w:r w:rsidR="00072FAB" w:rsidRPr="00072FA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p</w:t>
      </w:r>
      <w:r w:rsidR="00072FAB" w:rsidRPr="00072FAB">
        <w:rPr>
          <w:rFonts w:ascii="Times New Roman" w:hAnsi="Times New Roman" w:cs="Times New Roman"/>
          <w:sz w:val="24"/>
          <w:szCs w:val="24"/>
        </w:rPr>
        <w:t>ë</w:t>
      </w:r>
      <w:r w:rsidR="00072FA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avancimin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t</w:t>
      </w:r>
      <w:r w:rsidR="00072FAB" w:rsidRPr="00072FA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drejtave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t</w:t>
      </w:r>
      <w:r w:rsidR="00072FAB" w:rsidRPr="00072FA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komuniteteve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rom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ashkali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n</w:t>
      </w:r>
      <w:r w:rsidR="00072FAB" w:rsidRPr="00072FA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Republika</w:t>
      </w:r>
      <w:r w:rsidR="00072FAB" w:rsidRPr="00072FAB">
        <w:rPr>
          <w:rFonts w:ascii="Times New Roman" w:hAnsi="Times New Roman" w:cs="Times New Roman"/>
          <w:sz w:val="24"/>
          <w:szCs w:val="24"/>
        </w:rPr>
        <w:t>ë</w:t>
      </w:r>
      <w:r w:rsidR="00072FA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Kosov</w:t>
      </w:r>
      <w:r w:rsidR="00072FAB" w:rsidRPr="00072FAB">
        <w:rPr>
          <w:rFonts w:ascii="Times New Roman" w:hAnsi="Times New Roman" w:cs="Times New Roman"/>
          <w:sz w:val="24"/>
          <w:szCs w:val="24"/>
        </w:rPr>
        <w:t>ë</w:t>
      </w:r>
      <w:r w:rsidR="00072FA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2022-2026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2022-2024</w:t>
      </w:r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A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7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aktivizimi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0271198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47ED0A56" w14:textId="77777777" w:rsidR="002F5868" w:rsidRPr="005222FC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spellStart"/>
      <w:r w:rsidRPr="005222FC">
        <w:rPr>
          <w:rFonts w:ascii="Times New Roman" w:hAnsi="Times New Roman" w:cs="Times New Roman"/>
          <w:sz w:val="24"/>
          <w:szCs w:val="24"/>
        </w:rPr>
        <w:t>Objektivat</w:t>
      </w:r>
      <w:proofErr w:type="spellEnd"/>
      <w:r w:rsidRPr="00522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FC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522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F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22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FC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522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FC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522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F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222FC">
        <w:rPr>
          <w:rFonts w:ascii="Times New Roman" w:hAnsi="Times New Roman" w:cs="Times New Roman"/>
          <w:sz w:val="24"/>
          <w:szCs w:val="24"/>
        </w:rPr>
        <w:t>:</w:t>
      </w:r>
    </w:p>
    <w:p w14:paraId="6BB26B3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36C83C5B" w14:textId="55F2BFA0" w:rsidR="002F5868" w:rsidRPr="00A8230D" w:rsidRDefault="002F5868" w:rsidP="009C02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4" w:lineRule="auto"/>
        <w:ind w:left="743" w:right="20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F51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programi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cilave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8230D">
        <w:rPr>
          <w:sz w:val="24"/>
          <w:szCs w:val="24"/>
        </w:rPr>
        <w:t>vetëdijësimit</w:t>
      </w:r>
      <w:proofErr w:type="spellEnd"/>
      <w:r w:rsidR="00A8230D">
        <w:rPr>
          <w:sz w:val="24"/>
          <w:szCs w:val="24"/>
        </w:rPr>
        <w:t xml:space="preserve"> </w:t>
      </w:r>
      <w:proofErr w:type="spellStart"/>
      <w:r w:rsidR="00A8230D">
        <w:rPr>
          <w:sz w:val="24"/>
          <w:szCs w:val="24"/>
        </w:rPr>
        <w:t>të</w:t>
      </w:r>
      <w:proofErr w:type="spellEnd"/>
      <w:r w:rsidR="00A8230D">
        <w:rPr>
          <w:sz w:val="24"/>
          <w:szCs w:val="24"/>
        </w:rPr>
        <w:t xml:space="preserve"> </w:t>
      </w:r>
      <w:proofErr w:type="spellStart"/>
      <w:r w:rsidR="00A8230D">
        <w:rPr>
          <w:sz w:val="24"/>
          <w:szCs w:val="24"/>
        </w:rPr>
        <w:t>prindërve</w:t>
      </w:r>
      <w:proofErr w:type="spellEnd"/>
      <w:r w:rsidR="00A8230D">
        <w:rPr>
          <w:sz w:val="24"/>
          <w:szCs w:val="24"/>
        </w:rPr>
        <w:t xml:space="preserve"> </w:t>
      </w:r>
      <w:proofErr w:type="spellStart"/>
      <w:r w:rsidR="00A8230D">
        <w:rPr>
          <w:sz w:val="24"/>
          <w:szCs w:val="24"/>
        </w:rPr>
        <w:t>lidhur</w:t>
      </w:r>
      <w:proofErr w:type="spellEnd"/>
      <w:r w:rsidR="00A8230D">
        <w:rPr>
          <w:sz w:val="24"/>
          <w:szCs w:val="24"/>
        </w:rPr>
        <w:t xml:space="preserve"> me </w:t>
      </w:r>
      <w:proofErr w:type="spellStart"/>
      <w:r w:rsidR="00A8230D">
        <w:rPr>
          <w:sz w:val="24"/>
          <w:szCs w:val="24"/>
        </w:rPr>
        <w:t>arsimimin</w:t>
      </w:r>
      <w:proofErr w:type="spellEnd"/>
      <w:r w:rsidR="00A8230D">
        <w:rPr>
          <w:sz w:val="24"/>
          <w:szCs w:val="24"/>
        </w:rPr>
        <w:t xml:space="preserve"> e </w:t>
      </w:r>
      <w:proofErr w:type="spellStart"/>
      <w:r w:rsidR="00A8230D">
        <w:rPr>
          <w:sz w:val="24"/>
          <w:szCs w:val="24"/>
        </w:rPr>
        <w:t>komuniteteve</w:t>
      </w:r>
      <w:proofErr w:type="spellEnd"/>
      <w:r w:rsidR="00A8230D">
        <w:rPr>
          <w:sz w:val="24"/>
          <w:szCs w:val="24"/>
        </w:rPr>
        <w:t xml:space="preserve"> </w:t>
      </w:r>
      <w:proofErr w:type="spellStart"/>
      <w:r w:rsidR="00A8230D">
        <w:rPr>
          <w:sz w:val="24"/>
          <w:szCs w:val="24"/>
        </w:rPr>
        <w:t>ashkali</w:t>
      </w:r>
      <w:proofErr w:type="spellEnd"/>
      <w:r w:rsidR="00A8230D">
        <w:rPr>
          <w:sz w:val="24"/>
          <w:szCs w:val="24"/>
        </w:rPr>
        <w:t xml:space="preserve"> </w:t>
      </w:r>
      <w:proofErr w:type="spellStart"/>
      <w:r w:rsidR="00A8230D">
        <w:rPr>
          <w:sz w:val="24"/>
          <w:szCs w:val="24"/>
        </w:rPr>
        <w:t>dhe</w:t>
      </w:r>
      <w:proofErr w:type="spellEnd"/>
      <w:r w:rsidR="00A8230D">
        <w:rPr>
          <w:sz w:val="24"/>
          <w:szCs w:val="24"/>
        </w:rPr>
        <w:t xml:space="preserve"> rom, </w:t>
      </w:r>
      <w:proofErr w:type="spellStart"/>
      <w:r w:rsidR="00A8230D">
        <w:rPr>
          <w:sz w:val="24"/>
          <w:szCs w:val="24"/>
        </w:rPr>
        <w:t>në</w:t>
      </w:r>
      <w:proofErr w:type="spellEnd"/>
      <w:r w:rsidR="00A8230D">
        <w:rPr>
          <w:sz w:val="24"/>
          <w:szCs w:val="24"/>
        </w:rPr>
        <w:t xml:space="preserve"> </w:t>
      </w:r>
      <w:proofErr w:type="spellStart"/>
      <w:r w:rsidR="00A8230D">
        <w:rPr>
          <w:sz w:val="24"/>
          <w:szCs w:val="24"/>
        </w:rPr>
        <w:t>komunën</w:t>
      </w:r>
      <w:proofErr w:type="spellEnd"/>
      <w:r w:rsidR="00A8230D">
        <w:rPr>
          <w:sz w:val="24"/>
          <w:szCs w:val="24"/>
        </w:rPr>
        <w:t xml:space="preserve"> e </w:t>
      </w:r>
      <w:proofErr w:type="spellStart"/>
      <w:r w:rsidR="00A8230D">
        <w:rPr>
          <w:sz w:val="24"/>
          <w:szCs w:val="24"/>
        </w:rPr>
        <w:t>Shtimes</w:t>
      </w:r>
      <w:proofErr w:type="spellEnd"/>
      <w:r w:rsidR="00A8230D">
        <w:rPr>
          <w:sz w:val="24"/>
          <w:szCs w:val="24"/>
        </w:rPr>
        <w:t>.</w:t>
      </w:r>
    </w:p>
    <w:p w14:paraId="5CAE3CA8" w14:textId="0A583ED4" w:rsidR="00A8230D" w:rsidRPr="00455629" w:rsidRDefault="00A8230D" w:rsidP="009C02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4" w:lineRule="auto"/>
        <w:ind w:left="743" w:right="20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gjitha</w:t>
      </w:r>
      <w:proofErr w:type="spellEnd"/>
      <w:r>
        <w:rPr>
          <w:sz w:val="24"/>
          <w:szCs w:val="24"/>
        </w:rPr>
        <w:t xml:space="preserve"> OJQ-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Komunën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Shtimes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programi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fokusuar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fushën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mbështetjes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arsimimin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fëmijëve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rriturve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komuniteteve</w:t>
      </w:r>
      <w:proofErr w:type="spellEnd"/>
      <w:r>
        <w:rPr>
          <w:sz w:val="24"/>
          <w:szCs w:val="24"/>
        </w:rPr>
        <w:t>.</w:t>
      </w:r>
    </w:p>
    <w:p w14:paraId="3AC0300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4AE843C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14:paraId="4B7C54D9" w14:textId="1CEFC42E" w:rsidR="002F5868" w:rsidRDefault="002F5868" w:rsidP="007C6CE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68" w:lineRule="auto"/>
        <w:ind w:left="743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Përmirësimi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promovimit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bashkëpuni</w:t>
      </w:r>
      <w:r w:rsidR="005222FC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4E8" w:rsidRPr="00455629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="002A22D8">
        <w:rPr>
          <w:rFonts w:ascii="Times New Roman" w:hAnsi="Times New Roman" w:cs="Times New Roman"/>
          <w:sz w:val="24"/>
          <w:szCs w:val="24"/>
        </w:rPr>
        <w:t>.</w:t>
      </w:r>
    </w:p>
    <w:p w14:paraId="19A6679F" w14:textId="77777777" w:rsidR="002A22D8" w:rsidRPr="00455629" w:rsidRDefault="002A22D8" w:rsidP="002A22D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743"/>
        <w:jc w:val="both"/>
        <w:rPr>
          <w:rFonts w:ascii="Times New Roman" w:hAnsi="Times New Roman" w:cs="Times New Roman"/>
          <w:sz w:val="24"/>
          <w:szCs w:val="24"/>
        </w:rPr>
      </w:pPr>
    </w:p>
    <w:p w14:paraId="7BCFEDD5" w14:textId="6E324DAD" w:rsidR="002F5868" w:rsidRDefault="002F5868" w:rsidP="007C6CEC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1ADAD498" w14:textId="5B482CB2" w:rsidR="002A22D8" w:rsidRPr="00455629" w:rsidRDefault="002A22D8" w:rsidP="007C6CEC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gjitha</w:t>
      </w:r>
      <w:proofErr w:type="spellEnd"/>
      <w:r>
        <w:rPr>
          <w:sz w:val="24"/>
          <w:szCs w:val="24"/>
        </w:rPr>
        <w:t xml:space="preserve"> OJQ-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Komunën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Shtimes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programi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fokusuar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fushën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mbështetjes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arsimimin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fëmijëve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rriturve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komuniteteve</w:t>
      </w:r>
      <w:proofErr w:type="spellEnd"/>
      <w:r>
        <w:rPr>
          <w:sz w:val="24"/>
          <w:szCs w:val="24"/>
        </w:rPr>
        <w:t>.</w:t>
      </w:r>
    </w:p>
    <w:p w14:paraId="2FB623B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946C98A" w14:textId="09362149" w:rsidR="002F5868" w:rsidRDefault="002F58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7CA791A2" w14:textId="77777777" w:rsidR="000C4DC3" w:rsidRPr="00455629" w:rsidRDefault="000C4DC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bookmarkEnd w:id="7"/>
    <w:p w14:paraId="109C03C5" w14:textId="438AE2D2" w:rsidR="00915416" w:rsidRDefault="00915416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22C6C94" w14:textId="3D4E3EE2" w:rsidR="000C4DC3" w:rsidRDefault="000C4DC3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DCF4B20" w14:textId="14820177" w:rsidR="000C4DC3" w:rsidRDefault="000C4DC3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A7EE900" w14:textId="51BD9CBC" w:rsidR="000C4DC3" w:rsidRDefault="000C4DC3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232BC2C" w14:textId="77777777" w:rsidR="000C4DC3" w:rsidRPr="00455629" w:rsidRDefault="000C4DC3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94D1F" w14:textId="77777777" w:rsidR="00915416" w:rsidRPr="00455629" w:rsidRDefault="00915416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06CB6" w14:textId="77777777" w:rsidR="00915416" w:rsidRPr="00455629" w:rsidRDefault="00915416" w:rsidP="0091541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762C5" w14:textId="77777777" w:rsidR="00915416" w:rsidRPr="00455629" w:rsidRDefault="00915416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52BE9" w14:textId="77777777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KOMUNA E SHTIMES</w:t>
      </w:r>
    </w:p>
    <w:p w14:paraId="73C2455C" w14:textId="77777777" w:rsidR="007C6CEC" w:rsidRPr="00455629" w:rsidRDefault="00016D6D" w:rsidP="007C6CE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CE37BAC" wp14:editId="2E0C3C98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267D5528" wp14:editId="3138B361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F29FED" w14:textId="77777777" w:rsidR="003578B0" w:rsidRPr="00455629" w:rsidRDefault="003578B0" w:rsidP="003578B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ZYRA KOMUNALE PËR KOMUNITETE DHE KTHIM</w:t>
      </w:r>
    </w:p>
    <w:p w14:paraId="7BDFB6C7" w14:textId="77777777" w:rsidR="003578B0" w:rsidRDefault="003578B0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8ED30" w14:textId="432EF7A8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</w:t>
      </w:r>
      <w:bookmarkStart w:id="8" w:name="page4"/>
      <w:bookmarkEnd w:id="8"/>
      <w:r w:rsidRPr="00455629">
        <w:rPr>
          <w:rFonts w:ascii="Times New Roman" w:hAnsi="Times New Roman" w:cs="Times New Roman"/>
          <w:sz w:val="24"/>
          <w:szCs w:val="24"/>
        </w:rPr>
        <w:t xml:space="preserve"> 389 016</w:t>
      </w:r>
    </w:p>
    <w:p w14:paraId="58598570" w14:textId="2CCECAAE" w:rsidR="00E0597B" w:rsidRPr="00E0597B" w:rsidRDefault="00E0597B" w:rsidP="00E059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B1A30" w:rsidRPr="00E0597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B1A30" w:rsidRPr="00E0597B">
        <w:rPr>
          <w:rFonts w:ascii="Times New Roman" w:hAnsi="Times New Roman" w:cs="Times New Roman"/>
          <w:sz w:val="24"/>
          <w:szCs w:val="24"/>
        </w:rPr>
        <w:t xml:space="preserve">  </w:t>
      </w:r>
      <w:r w:rsidR="00915416" w:rsidRPr="00E0597B">
        <w:rPr>
          <w:rFonts w:ascii="Times New Roman" w:hAnsi="Times New Roman" w:cs="Times New Roman"/>
          <w:sz w:val="24"/>
          <w:szCs w:val="24"/>
        </w:rPr>
        <w:t>kk.rks-gov.net/</w:t>
      </w:r>
      <w:proofErr w:type="spellStart"/>
      <w:r w:rsidR="00915416" w:rsidRPr="00E0597B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="00915416" w:rsidRPr="00E0597B"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                          </w:t>
      </w:r>
    </w:p>
    <w:p w14:paraId="0B4A452B" w14:textId="77777777" w:rsidR="00E0597B" w:rsidRDefault="00E0597B" w:rsidP="00EB1A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101B96" w14:textId="3B4C3B31" w:rsidR="00915416" w:rsidRPr="00455629" w:rsidRDefault="00915416" w:rsidP="00E0597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15416" w:rsidRPr="00455629">
          <w:pgSz w:w="12240" w:h="15926"/>
          <w:pgMar w:top="1310" w:right="820" w:bottom="0" w:left="1000" w:header="720" w:footer="720" w:gutter="0"/>
          <w:cols w:space="720" w:equalWidth="0">
            <w:col w:w="10420"/>
          </w:cols>
          <w:noEndnote/>
        </w:sectPr>
      </w:pPr>
      <w:r w:rsidRPr="00455629">
        <w:rPr>
          <w:rFonts w:ascii="Times New Roman" w:hAnsi="Times New Roman" w:cs="Times New Roman"/>
          <w:sz w:val="24"/>
          <w:szCs w:val="24"/>
        </w:rPr>
        <w:t>3</w:t>
      </w:r>
    </w:p>
    <w:p w14:paraId="3CFF1878" w14:textId="77777777" w:rsidR="002F5868" w:rsidRPr="00455629" w:rsidRDefault="002F5868">
      <w:pPr>
        <w:widowControl w:val="0"/>
        <w:numPr>
          <w:ilvl w:val="0"/>
          <w:numId w:val="7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15" w:lineRule="auto"/>
        <w:ind w:left="369" w:hanging="3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VLERA E PLANIFIKUAR E MBËSHTETJES FINANCIARE PËR PROJEKTET DHE TOTALI I THIRRJES </w:t>
      </w:r>
    </w:p>
    <w:p w14:paraId="215A784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26C61178" w14:textId="0F3FFC70" w:rsidR="002F5868" w:rsidRPr="00455629" w:rsidRDefault="002F5868">
      <w:pPr>
        <w:widowControl w:val="0"/>
        <w:numPr>
          <w:ilvl w:val="0"/>
          <w:numId w:val="8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Shuma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alokohet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="005222FC">
        <w:rPr>
          <w:rFonts w:ascii="Times New Roman" w:hAnsi="Times New Roman" w:cs="Times New Roman"/>
          <w:sz w:val="24"/>
          <w:szCs w:val="24"/>
        </w:rPr>
        <w:t>1</w:t>
      </w:r>
      <w:r w:rsidR="00497A9D">
        <w:rPr>
          <w:rFonts w:ascii="Times New Roman" w:hAnsi="Times New Roman" w:cs="Times New Roman"/>
          <w:sz w:val="24"/>
          <w:szCs w:val="24"/>
        </w:rPr>
        <w:t>5</w:t>
      </w:r>
      <w:r w:rsidR="005222FC">
        <w:rPr>
          <w:rFonts w:ascii="Times New Roman" w:hAnsi="Times New Roman" w:cs="Times New Roman"/>
          <w:sz w:val="24"/>
          <w:szCs w:val="24"/>
        </w:rPr>
        <w:t>00</w:t>
      </w:r>
      <w:r w:rsidRPr="00455629">
        <w:rPr>
          <w:rFonts w:ascii="Times New Roman" w:hAnsi="Times New Roman" w:cs="Times New Roman"/>
          <w:sz w:val="24"/>
          <w:szCs w:val="24"/>
        </w:rPr>
        <w:t xml:space="preserve"> Euro</w:t>
      </w:r>
      <w:r w:rsidR="008A4A2F" w:rsidRPr="00455629">
        <w:rPr>
          <w:rFonts w:ascii="Times New Roman" w:hAnsi="Times New Roman" w:cs="Times New Roman"/>
          <w:sz w:val="24"/>
          <w:szCs w:val="24"/>
        </w:rPr>
        <w:t>.</w:t>
      </w:r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8E6DD" w14:textId="77777777" w:rsidR="002F5868" w:rsidRPr="00455629" w:rsidRDefault="002F5868">
      <w:pPr>
        <w:widowControl w:val="0"/>
        <w:numPr>
          <w:ilvl w:val="0"/>
          <w:numId w:val="8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totalit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D5D9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14:paraId="4A5C3143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9" w:right="6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potencialë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sigurojnë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bashkëfinancim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private)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.].</w:t>
      </w:r>
    </w:p>
    <w:p w14:paraId="4DDAB52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14:paraId="5A645C8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2. KUSHTET FORMALE TË THIRRJES</w:t>
      </w:r>
    </w:p>
    <w:p w14:paraId="573E8C3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14:paraId="15953C4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pranueshëm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: Kush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Aplikoj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9350DD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14:paraId="235F9EA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regjistruara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dëshmuar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,</w:t>
      </w:r>
    </w:p>
    <w:p w14:paraId="26557DE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38CCB51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OJQ-ja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kopjen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204C95A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14:paraId="35157D5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pajisur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</w:p>
    <w:p w14:paraId="14760E0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14:paraId="10050ED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OJQ-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dëshmojë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kopjes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2D162D7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46DAD0EC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ATK-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Ndonëse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pashlyera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OJQ-ja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përfiton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fondet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dëshmojë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obligimet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ATK-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Ekzistenca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borxheve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obligimeve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pashlyera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guxon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ndikoj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implementimin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çfarëdo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domosdoshme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OJQ-ja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shmangë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38DCB6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01C0BD7C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F9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F10.</w:t>
      </w:r>
    </w:p>
    <w:p w14:paraId="5A31DEB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14:paraId="4639F3D1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varësisht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384B618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3EE9789F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varësisht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1DC539E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324B8ACB" w14:textId="77777777" w:rsidR="002F5868" w:rsidRPr="00455629" w:rsidRDefault="002F5868">
      <w:pPr>
        <w:widowControl w:val="0"/>
        <w:numPr>
          <w:ilvl w:val="0"/>
          <w:numId w:val="9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17185DD9" w14:textId="77777777" w:rsidR="002F5868" w:rsidRPr="00455629" w:rsidRDefault="002F5868">
      <w:pPr>
        <w:widowControl w:val="0"/>
        <w:numPr>
          <w:ilvl w:val="0"/>
          <w:numId w:val="9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Certifikatën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1CD507F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339FD9DD" w14:textId="77777777" w:rsidR="002F5868" w:rsidRPr="00455629" w:rsidRDefault="002F5868">
      <w:pPr>
        <w:widowControl w:val="0"/>
        <w:numPr>
          <w:ilvl w:val="0"/>
          <w:numId w:val="9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 w:line="233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përfituesve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(Obligative). </w:t>
      </w:r>
    </w:p>
    <w:p w14:paraId="1675B72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3D00DC31" w14:textId="77777777" w:rsidR="00915416" w:rsidRPr="00455629" w:rsidRDefault="002F5868" w:rsidP="00455629">
      <w:pPr>
        <w:widowControl w:val="0"/>
        <w:numPr>
          <w:ilvl w:val="0"/>
          <w:numId w:val="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13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650C0908" w14:textId="77777777" w:rsidR="00915416" w:rsidRPr="00455629" w:rsidRDefault="0091541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19C371D1" w14:textId="77777777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KOMUNA E SHTIMES</w:t>
      </w:r>
    </w:p>
    <w:p w14:paraId="79F226B4" w14:textId="77777777" w:rsidR="007C6CEC" w:rsidRPr="00455629" w:rsidRDefault="00016D6D" w:rsidP="007C6CE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67464D87" wp14:editId="0F192437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528F023C" wp14:editId="535590BC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EE26B4" w14:textId="77777777" w:rsidR="003578B0" w:rsidRPr="00455629" w:rsidRDefault="003578B0" w:rsidP="003578B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ZYRA KOMUNALE PËR KOMUNITETE DHE KTHIM</w:t>
      </w:r>
    </w:p>
    <w:p w14:paraId="46DE2331" w14:textId="77777777" w:rsidR="007C6CEC" w:rsidRPr="00455629" w:rsidRDefault="007C6CEC" w:rsidP="007C6CE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p w14:paraId="52F8D66E" w14:textId="701B4D61" w:rsidR="00915416" w:rsidRPr="00455629" w:rsidRDefault="00EB1A30" w:rsidP="00EB1A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15416" w:rsidRPr="00455629">
          <w:pgSz w:w="12240" w:h="15926"/>
          <w:pgMar w:top="1310" w:right="820" w:bottom="0" w:left="1000" w:header="720" w:footer="720" w:gutter="0"/>
          <w:cols w:space="720" w:equalWidth="0">
            <w:col w:w="10420"/>
          </w:cols>
          <w:noEndnote/>
        </w:sectPr>
      </w:pPr>
      <w:bookmarkStart w:id="9" w:name="page5"/>
      <w:bookmarkEnd w:id="9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5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5416" w:rsidRPr="00455629">
        <w:rPr>
          <w:rFonts w:ascii="Times New Roman" w:hAnsi="Times New Roman" w:cs="Times New Roman"/>
          <w:sz w:val="24"/>
          <w:szCs w:val="24"/>
        </w:rPr>
        <w:t>kk.rks-gov.net/</w:t>
      </w:r>
      <w:proofErr w:type="spellStart"/>
      <w:r w:rsidR="00915416"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="00915416" w:rsidRPr="0045562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5416" w:rsidRPr="00455629">
        <w:rPr>
          <w:rFonts w:ascii="Times New Roman" w:hAnsi="Times New Roman" w:cs="Times New Roman"/>
          <w:sz w:val="24"/>
          <w:szCs w:val="24"/>
        </w:rPr>
        <w:t>4</w:t>
      </w:r>
    </w:p>
    <w:p w14:paraId="2F472CAD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82"/>
        </w:tabs>
        <w:overflowPunct w:val="0"/>
        <w:autoSpaceDE w:val="0"/>
        <w:autoSpaceDN w:val="0"/>
        <w:adjustRightInd w:val="0"/>
        <w:spacing w:after="0" w:line="212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5889C63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14:paraId="3885C588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89"/>
        </w:tabs>
        <w:overflowPunct w:val="0"/>
        <w:autoSpaceDE w:val="0"/>
        <w:autoSpaceDN w:val="0"/>
        <w:adjustRightInd w:val="0"/>
        <w:spacing w:after="0" w:line="212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(Obligative) </w:t>
      </w:r>
    </w:p>
    <w:p w14:paraId="7EF7C9E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14:paraId="030A4292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43"/>
        </w:tabs>
        <w:overflowPunct w:val="0"/>
        <w:autoSpaceDE w:val="0"/>
        <w:autoSpaceDN w:val="0"/>
        <w:adjustRightInd w:val="0"/>
        <w:spacing w:after="0" w:line="239" w:lineRule="auto"/>
        <w:ind w:left="243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OJQ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pasqyrat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A89AC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4E479A6B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13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përmbushur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mëhershme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FBD39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76F0FDBA" w14:textId="77777777" w:rsidR="002F5868" w:rsidRPr="00455629" w:rsidRDefault="002F5868">
      <w:pPr>
        <w:widowControl w:val="0"/>
        <w:numPr>
          <w:ilvl w:val="0"/>
          <w:numId w:val="10"/>
        </w:numPr>
        <w:tabs>
          <w:tab w:val="num" w:pos="258"/>
        </w:tabs>
        <w:overflowPunct w:val="0"/>
        <w:autoSpaceDE w:val="0"/>
        <w:autoSpaceDN w:val="0"/>
        <w:adjustRightInd w:val="0"/>
        <w:spacing w:after="0" w:line="213" w:lineRule="auto"/>
        <w:ind w:left="23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implementimi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642B96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18CFE044" w14:textId="77777777" w:rsidR="002F5868" w:rsidRPr="00455629" w:rsidRDefault="008A4A2F" w:rsidP="008A4A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10.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dorëzoj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menaxherit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DB527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14:paraId="6DF871AE" w14:textId="77777777" w:rsidR="002F5868" w:rsidRPr="00455629" w:rsidRDefault="008A4A2F" w:rsidP="008A4A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11.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implementimit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2E0C2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14:paraId="5496372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2.2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zbatimin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21CF7392" w14:textId="77777777" w:rsidR="002F5868" w:rsidRPr="00455629" w:rsidRDefault="002F5868" w:rsidP="00CA7A07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45E9E" w:rsidRPr="00455629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sikurse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2E9160B0" w14:textId="77777777" w:rsidR="002F5868" w:rsidRPr="00455629" w:rsidRDefault="002F5868" w:rsidP="00CA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2.3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1A36FFB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4AFC65F8" w14:textId="77777777" w:rsidR="002F5868" w:rsidRPr="00455629" w:rsidRDefault="002F5868">
      <w:pPr>
        <w:widowControl w:val="0"/>
        <w:numPr>
          <w:ilvl w:val="0"/>
          <w:numId w:val="11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40" w:lineRule="auto"/>
        <w:ind w:left="243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Brenda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E0C32B" w14:textId="77777777" w:rsidR="002F5868" w:rsidRPr="00455629" w:rsidRDefault="002F5868">
      <w:pPr>
        <w:widowControl w:val="0"/>
        <w:numPr>
          <w:ilvl w:val="0"/>
          <w:numId w:val="11"/>
        </w:numPr>
        <w:tabs>
          <w:tab w:val="clear" w:pos="720"/>
          <w:tab w:val="num" w:pos="303"/>
        </w:tabs>
        <w:overflowPunct w:val="0"/>
        <w:autoSpaceDE w:val="0"/>
        <w:autoSpaceDN w:val="0"/>
        <w:adjustRightInd w:val="0"/>
        <w:spacing w:after="0" w:line="233" w:lineRule="auto"/>
        <w:ind w:left="303" w:hanging="2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Lokacioni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lokacionin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3D" w:rsidRPr="00455629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AC2DEC" w14:textId="77777777" w:rsidR="002F5868" w:rsidRPr="00455629" w:rsidRDefault="002F5868">
      <w:pPr>
        <w:widowControl w:val="0"/>
        <w:numPr>
          <w:ilvl w:val="0"/>
          <w:numId w:val="11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35" w:lineRule="auto"/>
        <w:ind w:left="243" w:hanging="22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6AA6C0" w14:textId="1917D1FF" w:rsidR="002F5868" w:rsidRDefault="002F5868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14:paraId="41DFEE0A" w14:textId="77777777" w:rsidR="000C4DC3" w:rsidRPr="00455629" w:rsidRDefault="000C4DC3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14:paraId="4AEB3B06" w14:textId="2A8A70C6" w:rsidR="003B24E8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cstheme="minorHAnsi"/>
          <w:sz w:val="24"/>
          <w:szCs w:val="24"/>
        </w:rPr>
      </w:pPr>
    </w:p>
    <w:p w14:paraId="1C152476" w14:textId="0410BE49" w:rsidR="000C4DC3" w:rsidRPr="00455629" w:rsidRDefault="000C4DC3" w:rsidP="003B24E8">
      <w:pPr>
        <w:widowControl w:val="0"/>
        <w:overflowPunct w:val="0"/>
        <w:autoSpaceDE w:val="0"/>
        <w:autoSpaceDN w:val="0"/>
        <w:adjustRightInd w:val="0"/>
        <w:spacing w:after="0" w:line="185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Kontribimi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vetëdijësimit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prindërve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lidhur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arsimimin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komuniteteve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rom,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komunën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Shtimes</w:t>
      </w:r>
      <w:proofErr w:type="spellEnd"/>
      <w:r>
        <w:rPr>
          <w:sz w:val="24"/>
          <w:szCs w:val="24"/>
        </w:rPr>
        <w:t>.</w:t>
      </w:r>
    </w:p>
    <w:p w14:paraId="3D4444F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4751725" w14:textId="77777777" w:rsidR="003B24E8" w:rsidRPr="00455629" w:rsidRDefault="003B24E8" w:rsidP="003B24E8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B05C9B8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3" w:right="500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ilustruar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kontribuojnë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28188B8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50ADCBA1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3" w:right="44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mundësive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barabarta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barazisë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diskriminimit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zhvillojë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3669B68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108D41F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2.4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1628C5E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353BE2BD" w14:textId="77777777" w:rsidR="002F5868" w:rsidRPr="00455629" w:rsidRDefault="002F5868" w:rsidP="003B24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udhëzime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lartësinë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shpenzimeve</w:t>
      </w:r>
      <w:proofErr w:type="spellEnd"/>
    </w:p>
    <w:p w14:paraId="5576479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A68C3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515E9BB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4243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DC6298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35894F25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149E6D71" wp14:editId="1CD9462B">
            <wp:simplePos x="0" y="0"/>
            <wp:positionH relativeFrom="column">
              <wp:posOffset>-8255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5665A959" wp14:editId="151EB159">
            <wp:simplePos x="0" y="0"/>
            <wp:positionH relativeFrom="column">
              <wp:posOffset>-8255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ADFBBB" w14:textId="5FD46866" w:rsidR="00E8336B" w:rsidRPr="00455629" w:rsidRDefault="00EB1A30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ZYRA KOMUNALE PËR KOMUNITETE DHE KTHIM</w:t>
      </w:r>
    </w:p>
    <w:p w14:paraId="009F251B" w14:textId="77777777" w:rsidR="00E8336B" w:rsidRPr="00455629" w:rsidRDefault="00E8336B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tbl>
      <w:tblPr>
        <w:tblW w:w="0" w:type="auto"/>
        <w:tblInd w:w="4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57210752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F2D22" w14:textId="77777777" w:rsidR="002F5868" w:rsidRPr="00455629" w:rsidRDefault="00E8336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kk.rks-gov.net/</w:t>
            </w:r>
            <w:proofErr w:type="spellStart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shtime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EDDCF" w14:textId="77777777" w:rsidR="00E0597B" w:rsidRDefault="00E059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41F7" w14:textId="77777777" w:rsidR="00E0597B" w:rsidRDefault="00E059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77A1" w14:textId="17A02305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922B89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868" w:rsidRPr="00455629">
          <w:pgSz w:w="12240" w:h="15926"/>
          <w:pgMar w:top="1399" w:right="820" w:bottom="0" w:left="977" w:header="720" w:footer="720" w:gutter="0"/>
          <w:cols w:space="720" w:equalWidth="0">
            <w:col w:w="10443"/>
          </w:cols>
          <w:noEndnote/>
        </w:sectPr>
      </w:pPr>
    </w:p>
    <w:p w14:paraId="34108DF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0" w:name="page6"/>
      <w:bookmarkEnd w:id="10"/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2.4.1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tërthorta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</w:p>
    <w:p w14:paraId="7A230209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direket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përqindje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tërthortë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kontribuojë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specifikohen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shpjegohen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2C12142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4C9BB97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3. SI TË APLIKONI?</w:t>
      </w:r>
    </w:p>
    <w:p w14:paraId="0D26E4E6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anekset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2827F6C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14:paraId="203375C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Aplikacioni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propozimit</w:t>
      </w:r>
      <w:proofErr w:type="spellEnd"/>
    </w:p>
    <w:p w14:paraId="713B322E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aplikusin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meta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pavlefshëm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0701007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14:paraId="4C7B31C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3.2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Përmbajtja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formës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</w:p>
    <w:p w14:paraId="2D31EF72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direket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6FBBB2D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0EC7E3EE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</w:p>
    <w:p w14:paraId="257FD96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14:paraId="34C5451A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0EF8BEC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77BAB07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3.3 Ku ta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dorëzoni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aplikimin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?</w:t>
      </w:r>
    </w:p>
    <w:p w14:paraId="501030C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182C05A8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Format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CD). Format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përfaqësuesi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vulosura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vulën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CD)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versionin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zarf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6BE1BCD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4E15A65F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person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DKRS-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zarfit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shënohet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emrin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shënimin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:</w:t>
      </w:r>
    </w:p>
    <w:p w14:paraId="2F9C5B8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1C6F71A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mos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hapet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takimit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14:paraId="7A66FA7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A2896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7F2CC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AE5DD1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F60369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14:paraId="091B1A5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4220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254548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6FCE737D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55865A07" wp14:editId="1E38AF50">
            <wp:simplePos x="0" y="0"/>
            <wp:positionH relativeFrom="column">
              <wp:posOffset>-23495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7FAA51B2" wp14:editId="440D1E5D">
            <wp:simplePos x="0" y="0"/>
            <wp:positionH relativeFrom="column">
              <wp:posOffset>-23495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390758" w14:textId="77777777" w:rsidR="00EB1A30" w:rsidRPr="00455629" w:rsidRDefault="00EB1A30" w:rsidP="00EB1A3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ZYRA KOMUNALE PËR KOMUNITETE DHE KTHIM</w:t>
      </w:r>
    </w:p>
    <w:p w14:paraId="2A44AB9D" w14:textId="49C6D7AB" w:rsidR="00DC6298" w:rsidRPr="00455629" w:rsidRDefault="00EB1A30" w:rsidP="00EB1A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DC6298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="00DC6298"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="00DC6298"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="00DC6298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C6298"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="00DC6298"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="00DC6298"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6298"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="00DC6298"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="00DC6298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="00DC6298"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5717E53A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87802" w14:textId="77777777" w:rsidR="002F5868" w:rsidRPr="00455629" w:rsidRDefault="00DC629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kk.rks-gov.net/</w:t>
            </w:r>
            <w:proofErr w:type="spellStart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shtime</w:t>
            </w:r>
            <w:proofErr w:type="spellEnd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0B3A0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AC1D5A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868" w:rsidRPr="00455629">
          <w:pgSz w:w="12240" w:h="15926"/>
          <w:pgMar w:top="1440" w:right="820" w:bottom="0" w:left="1000" w:header="720" w:footer="720" w:gutter="0"/>
          <w:cols w:space="720" w:equalWidth="0">
            <w:col w:w="10420"/>
          </w:cols>
          <w:noEndnote/>
        </w:sectPr>
      </w:pPr>
    </w:p>
    <w:p w14:paraId="092F7ED5" w14:textId="77777777" w:rsidR="002F5868" w:rsidRPr="00455629" w:rsidRDefault="002F5868" w:rsidP="00A87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1" w:name="page7"/>
      <w:bookmarkEnd w:id="11"/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fundit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dërgimin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7E21663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625AB4E7" w14:textId="1E4708AF" w:rsidR="002F5868" w:rsidRPr="00455629" w:rsidRDefault="006464F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497A9D">
        <w:rPr>
          <w:rFonts w:ascii="Times New Roman" w:hAnsi="Times New Roman" w:cs="Times New Roman"/>
          <w:sz w:val="24"/>
          <w:szCs w:val="24"/>
        </w:rPr>
        <w:t xml:space="preserve"> data:27.03.2023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vula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pranuese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r w:rsidR="00497A9D">
        <w:rPr>
          <w:rFonts w:ascii="Times New Roman" w:hAnsi="Times New Roman" w:cs="Times New Roman"/>
          <w:sz w:val="24"/>
          <w:szCs w:val="24"/>
        </w:rPr>
        <w:t>dates: 14.04.2023</w:t>
      </w:r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Zyrë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68" w:rsidRPr="00455629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2F5868" w:rsidRPr="00455629">
        <w:rPr>
          <w:rFonts w:ascii="Times New Roman" w:hAnsi="Times New Roman" w:cs="Times New Roman"/>
          <w:sz w:val="24"/>
          <w:szCs w:val="24"/>
        </w:rPr>
        <w:t>.</w:t>
      </w:r>
    </w:p>
    <w:p w14:paraId="4CDADDD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14:paraId="037DEF8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dërguara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115AE72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61DC1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14:paraId="3044546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3.5 Si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kontaktoni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keni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ndonjë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pyetje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?</w:t>
      </w:r>
    </w:p>
    <w:p w14:paraId="486730FD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39CF2284" w14:textId="21921CAD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 </w:t>
      </w:r>
      <w:r w:rsidR="00A65AAA">
        <w:rPr>
          <w:rFonts w:ascii="Times New Roman" w:hAnsi="Times New Roman" w:cs="Times New Roman"/>
          <w:sz w:val="24"/>
          <w:szCs w:val="24"/>
        </w:rPr>
        <w:t>ZKKK</w:t>
      </w:r>
      <w:proofErr w:type="gramEnd"/>
      <w:r w:rsidRPr="004556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A6BFC2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BB5CBC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14:paraId="08572FB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4. VLERËSIMI DHE NDARJA E FONDEVE</w:t>
      </w:r>
    </w:p>
    <w:p w14:paraId="13CE4FB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6CD5810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 xml:space="preserve">4.1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pranuara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kalojnë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nëpër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procedurën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mëposhtme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>:</w:t>
      </w:r>
    </w:p>
    <w:p w14:paraId="55C3464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3F6AF053" w14:textId="77777777" w:rsidR="002F5868" w:rsidRPr="00455629" w:rsidRDefault="002F5868">
      <w:pPr>
        <w:widowControl w:val="0"/>
        <w:numPr>
          <w:ilvl w:val="0"/>
          <w:numId w:val="13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23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themeloj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zyrtar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ekspert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2694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7FDDD3C8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përgatis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konkurrencës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refuzimit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29DA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7138307E" w14:textId="77777777" w:rsidR="002F5868" w:rsidRPr="00455629" w:rsidRDefault="002F5868">
      <w:pPr>
        <w:widowControl w:val="0"/>
        <w:numPr>
          <w:ilvl w:val="0"/>
          <w:numId w:val="13"/>
        </w:numPr>
        <w:tabs>
          <w:tab w:val="clear" w:pos="720"/>
          <w:tab w:val="num" w:pos="517"/>
        </w:tabs>
        <w:overflowPunct w:val="0"/>
        <w:autoSpaceDE w:val="0"/>
        <w:autoSpaceDN w:val="0"/>
        <w:adjustRightInd w:val="0"/>
        <w:spacing w:after="0" w:line="223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përmbajtjes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93D9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5EACD8BE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përfituese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D9C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14:paraId="36C65839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72334DA2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36324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B3342A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8FF1D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3E309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DB803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D3FE3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CBDA8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28BF58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579050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483D74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6A76AA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57245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19C32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14:paraId="06603C5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422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254548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34F847B3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652A3A3" wp14:editId="6B5C737D">
            <wp:simplePos x="0" y="0"/>
            <wp:positionH relativeFrom="column">
              <wp:posOffset>-17780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4C762FE" wp14:editId="002D895D">
            <wp:simplePos x="0" y="0"/>
            <wp:positionH relativeFrom="column">
              <wp:posOffset>-17780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E3734C" w14:textId="32FF77A9" w:rsidR="00C61E9E" w:rsidRPr="00455629" w:rsidRDefault="00EB1A30" w:rsidP="00EB1A3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ZYRA KOMUNALE PËR KOMUNITETE DHE KTHIM</w:t>
      </w:r>
    </w:p>
    <w:p w14:paraId="37CAF936" w14:textId="77777777" w:rsidR="00C61E9E" w:rsidRPr="00455629" w:rsidRDefault="00C61E9E" w:rsidP="005D725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tbl>
      <w:tblPr>
        <w:tblW w:w="0" w:type="auto"/>
        <w:tblInd w:w="4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28B02B6F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754DA" w14:textId="77777777" w:rsidR="002F5868" w:rsidRPr="00455629" w:rsidRDefault="00C61E9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kk.rks-gov.net/</w:t>
            </w:r>
            <w:proofErr w:type="spellStart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shtime</w:t>
            </w:r>
            <w:proofErr w:type="spellEnd"/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EE690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97F0FC7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868" w:rsidRPr="00455629">
          <w:pgSz w:w="12240" w:h="15926"/>
          <w:pgMar w:top="1440" w:right="820" w:bottom="0" w:left="991" w:header="720" w:footer="720" w:gutter="0"/>
          <w:cols w:space="720" w:equalWidth="0">
            <w:col w:w="10429"/>
          </w:cols>
          <w:noEndnote/>
        </w:sectPr>
      </w:pPr>
    </w:p>
    <w:p w14:paraId="6A8CFF96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bookmarkStart w:id="12" w:name="page8"/>
      <w:bookmarkEnd w:id="12"/>
      <w:r w:rsidRPr="00455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Dokumentacion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b/>
          <w:sz w:val="24"/>
          <w:szCs w:val="24"/>
        </w:rPr>
        <w:t>Kontraktimi</w:t>
      </w:r>
      <w:proofErr w:type="spellEnd"/>
    </w:p>
    <w:p w14:paraId="3E36037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92FF49A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panevojshme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konkurrencën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7FC781E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14:paraId="23CF391C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korrespondojnë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FCEB80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18767149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(jo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10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refuzohet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12E4AC5A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69B4C053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nënshkrim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564322D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689D7C02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tilla,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aktivizohen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.</w:t>
      </w:r>
    </w:p>
    <w:p w14:paraId="7CAB3F00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509CE0E1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aplikuesve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2D6BF793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205821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14:paraId="485C9554" w14:textId="77777777" w:rsidR="002F5868" w:rsidRPr="00DA0A91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0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KALENDARI INDIKATIV I REALIZIMIT TË THIRRJES</w:t>
      </w:r>
    </w:p>
    <w:p w14:paraId="22D9A3B7" w14:textId="270EC705" w:rsidR="002F5868" w:rsidRPr="00DA0A91" w:rsidRDefault="002F5868" w:rsidP="00A35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Fazat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thirrjes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vendosni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datat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6949FE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27.03.2023</w:t>
      </w:r>
    </w:p>
    <w:p w14:paraId="126A620C" w14:textId="1FD418A2" w:rsidR="002F5868" w:rsidRPr="00DA0A91" w:rsidRDefault="006464F9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Afati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aplikimet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97A9D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data: 14.04.2023</w:t>
      </w:r>
      <w:r w:rsidR="002F5868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/ 16:00</w:t>
      </w:r>
      <w:r w:rsidR="002F5932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868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2F5932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868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40338A" w14:textId="39E9998D" w:rsidR="002F5868" w:rsidRPr="00DA0A91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6" w:lineRule="auto"/>
        <w:ind w:left="229" w:hanging="2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Afati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dërgimin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py</w:t>
      </w:r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etjeve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thirrjen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949FE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A9D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data:</w:t>
      </w:r>
      <w:r w:rsidR="00DA0A91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19.04.2023</w:t>
      </w:r>
      <w:r w:rsidR="006949FE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/ 16:00</w:t>
      </w:r>
      <w:r w:rsidR="002F5932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</w:p>
    <w:p w14:paraId="3805EC0E" w14:textId="07004DFD" w:rsidR="002F5868" w:rsidRPr="00DA0A91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hanging="2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Afati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dërgimin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përgjigjeve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pyetjet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lidhen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thirrjen</w:t>
      </w:r>
      <w:proofErr w:type="spellEnd"/>
      <w:r w:rsidR="00497A9D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data:</w:t>
      </w:r>
      <w:r w:rsidR="006949FE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A0A91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19.04.2023</w:t>
      </w:r>
      <w:r w:rsidR="006949FE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16:00h </w:t>
      </w:r>
    </w:p>
    <w:p w14:paraId="563DB465" w14:textId="77777777" w:rsidR="002F5868" w:rsidRPr="00DA0A91" w:rsidRDefault="002F586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E6255" w14:textId="0CBFC3CB" w:rsidR="002F5868" w:rsidRPr="00DA0A91" w:rsidRDefault="002F5868">
      <w:pPr>
        <w:widowControl w:val="0"/>
        <w:numPr>
          <w:ilvl w:val="0"/>
          <w:numId w:val="14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12" w:lineRule="auto"/>
        <w:ind w:left="9" w:right="440" w:hanging="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Afati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verifikimin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përmbushjes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proced</w:t>
      </w:r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urale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njoftimit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palëve:</w:t>
      </w:r>
      <w:r w:rsidR="00DA0A91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19.04.2023</w:t>
      </w:r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/ 16:00h</w:t>
      </w:r>
      <w:r w:rsidR="00DA0A91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4F0FFA" w14:textId="77777777" w:rsidR="002F5868" w:rsidRPr="00DA0A91" w:rsidRDefault="002F58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4AD07" w14:textId="7A33DFDB" w:rsidR="002F5868" w:rsidRPr="00DA0A91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Afati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aplikim</w:t>
      </w:r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eve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përmbajtjesore:</w:t>
      </w:r>
      <w:r w:rsidR="00DA0A91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19.04.2023</w:t>
      </w:r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16:00h </w:t>
      </w:r>
    </w:p>
    <w:p w14:paraId="4A0EE31F" w14:textId="07DE3E59" w:rsidR="002F5868" w:rsidRPr="00DA0A91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3" w:lineRule="auto"/>
        <w:ind w:left="229" w:hanging="2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Afati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kërkesën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rëzimin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dokumenteve</w:t>
      </w:r>
      <w:proofErr w:type="spellEnd"/>
      <w:r w:rsidR="006464F9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shtesë:</w:t>
      </w:r>
      <w:r w:rsidR="00DA0A91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19.04.2023 </w:t>
      </w:r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16:00h </w:t>
      </w:r>
    </w:p>
    <w:p w14:paraId="382C0696" w14:textId="1F205871" w:rsidR="002F5868" w:rsidRPr="00DA0A91" w:rsidRDefault="002F586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Afati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dorëzimin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dokumentacionit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kërkuar:</w:t>
      </w:r>
      <w:r w:rsidR="00DA0A91"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19.04.2023 </w:t>
      </w:r>
      <w:r w:rsidRPr="00DA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16:00h </w:t>
      </w:r>
    </w:p>
    <w:p w14:paraId="0C0578A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48F2F93C" w14:textId="77777777" w:rsidR="002F5868" w:rsidRPr="00455629" w:rsidRDefault="002F586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9" w:right="160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Financuesi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përditësoj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: </w:t>
      </w:r>
      <w:r w:rsidRPr="00455629">
        <w:rPr>
          <w:rFonts w:ascii="Times New Roman" w:hAnsi="Times New Roman" w:cs="Times New Roman"/>
          <w:b/>
          <w:bCs/>
          <w:sz w:val="24"/>
          <w:szCs w:val="24"/>
        </w:rPr>
        <w:t>kk.rks-gov.net/</w:t>
      </w:r>
      <w:proofErr w:type="spellStart"/>
      <w:r w:rsidRPr="00455629">
        <w:rPr>
          <w:rFonts w:ascii="Times New Roman" w:hAnsi="Times New Roman" w:cs="Times New Roman"/>
          <w:b/>
          <w:bCs/>
          <w:sz w:val="24"/>
          <w:szCs w:val="24"/>
        </w:rPr>
        <w:t>gjakove</w:t>
      </w:r>
      <w:proofErr w:type="spellEnd"/>
      <w:r w:rsidRPr="00455629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2C5046B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14:paraId="1EB5C51B" w14:textId="77777777" w:rsidR="002F5868" w:rsidRPr="00455629" w:rsidRDefault="002F5868" w:rsidP="00A35E8B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455629">
        <w:rPr>
          <w:rFonts w:ascii="Times New Roman" w:hAnsi="Times New Roman" w:cs="Times New Roman"/>
          <w:b/>
          <w:sz w:val="24"/>
          <w:szCs w:val="24"/>
        </w:rPr>
        <w:t>6. LISTA E DOKUMENTEVE TË THIRRJES PUBLIKE</w:t>
      </w:r>
    </w:p>
    <w:p w14:paraId="3E57627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Aplikantë</w:t>
      </w:r>
      <w:proofErr w:type="spellEnd"/>
    </w:p>
    <w:p w14:paraId="396A52C4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Aplikacionit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(word)</w:t>
      </w:r>
    </w:p>
    <w:p w14:paraId="3EF5FE9F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excel)</w:t>
      </w:r>
    </w:p>
    <w:p w14:paraId="7E35F64B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7736A7F5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partneritetit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06D6670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6A3A54B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kontraktoret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5AD1225C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24200581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word/excel)</w:t>
      </w:r>
    </w:p>
    <w:p w14:paraId="7B7FF6C8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4" w:lineRule="auto"/>
        <w:ind w:left="9"/>
        <w:rPr>
          <w:rFonts w:ascii="Times New Roman" w:hAnsi="Times New Roman" w:cs="Times New Roman"/>
          <w:sz w:val="24"/>
          <w:szCs w:val="24"/>
        </w:rPr>
      </w:pPr>
      <w:proofErr w:type="spellStart"/>
      <w:r w:rsidRPr="00455629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narrativ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përshkrues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 xml:space="preserve"> (format word)</w:t>
      </w:r>
    </w:p>
    <w:p w14:paraId="772B5D73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14:paraId="55ACFC49" w14:textId="77777777" w:rsidR="00A87945" w:rsidRPr="00455629" w:rsidRDefault="00A87945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14:paraId="685771EE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239" w:lineRule="auto"/>
        <w:ind w:left="4229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KOMUNA E </w:t>
      </w:r>
      <w:r w:rsidR="00254548" w:rsidRPr="00455629">
        <w:rPr>
          <w:rFonts w:ascii="Times New Roman" w:hAnsi="Times New Roman" w:cs="Times New Roman"/>
          <w:b/>
          <w:bCs/>
          <w:sz w:val="24"/>
          <w:szCs w:val="24"/>
        </w:rPr>
        <w:t>SHTIMES</w:t>
      </w:r>
    </w:p>
    <w:p w14:paraId="7DBAA980" w14:textId="77777777" w:rsidR="002F5868" w:rsidRPr="00455629" w:rsidRDefault="00016D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6DFB5527" wp14:editId="5DFEA4FD">
            <wp:simplePos x="0" y="0"/>
            <wp:positionH relativeFrom="column">
              <wp:posOffset>-17780</wp:posOffset>
            </wp:positionH>
            <wp:positionV relativeFrom="paragraph">
              <wp:posOffset>32385</wp:posOffset>
            </wp:positionV>
            <wp:extent cx="6662420" cy="88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6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0D0C74D3" wp14:editId="31EA803F">
            <wp:simplePos x="0" y="0"/>
            <wp:positionH relativeFrom="column">
              <wp:posOffset>-17780</wp:posOffset>
            </wp:positionH>
            <wp:positionV relativeFrom="paragraph">
              <wp:posOffset>13970</wp:posOffset>
            </wp:positionV>
            <wp:extent cx="6662420" cy="889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E0031A" w14:textId="1A06FE08" w:rsidR="00EB1A30" w:rsidRPr="00455629" w:rsidRDefault="00EB1A30" w:rsidP="00EB1A3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ZYRA KOMUNALE PËR KOMUNITETE DHE KTHIM</w:t>
      </w:r>
    </w:p>
    <w:p w14:paraId="56E11617" w14:textId="7CD2CF04" w:rsidR="00C61E9E" w:rsidRPr="00455629" w:rsidRDefault="00EB1A30" w:rsidP="00EB1A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1E9E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Postal address: </w:t>
      </w:r>
      <w:r w:rsidR="00C61E9E" w:rsidRPr="00455629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="00C61E9E" w:rsidRPr="00455629">
        <w:rPr>
          <w:rFonts w:ascii="Times New Roman" w:hAnsi="Times New Roman" w:cs="Times New Roman"/>
          <w:sz w:val="24"/>
          <w:szCs w:val="24"/>
        </w:rPr>
        <w:t>Siani</w:t>
      </w:r>
      <w:proofErr w:type="spellEnd"/>
      <w:r w:rsidR="00C61E9E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61E9E" w:rsidRPr="00455629">
        <w:rPr>
          <w:rFonts w:ascii="Times New Roman" w:hAnsi="Times New Roman" w:cs="Times New Roman"/>
          <w:bCs/>
          <w:sz w:val="24"/>
          <w:szCs w:val="24"/>
        </w:rPr>
        <w:t xml:space="preserve">No.50, </w:t>
      </w:r>
      <w:proofErr w:type="spellStart"/>
      <w:r w:rsidR="00C61E9E" w:rsidRPr="00455629">
        <w:rPr>
          <w:rFonts w:ascii="Times New Roman" w:hAnsi="Times New Roman" w:cs="Times New Roman"/>
          <w:bCs/>
          <w:sz w:val="24"/>
          <w:szCs w:val="24"/>
        </w:rPr>
        <w:t>Shtime</w:t>
      </w:r>
      <w:proofErr w:type="spellEnd"/>
      <w:r w:rsidR="00C61E9E" w:rsidRPr="0045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E9E" w:rsidRPr="00455629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="00C61E9E" w:rsidRPr="00455629">
        <w:rPr>
          <w:rFonts w:ascii="Times New Roman" w:hAnsi="Times New Roman" w:cs="Times New Roman"/>
          <w:sz w:val="24"/>
          <w:szCs w:val="24"/>
        </w:rPr>
        <w:t xml:space="preserve"> / </w:t>
      </w:r>
      <w:r w:rsidR="00C61E9E" w:rsidRPr="00455629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="00C61E9E" w:rsidRPr="00455629">
        <w:rPr>
          <w:rFonts w:ascii="Times New Roman" w:hAnsi="Times New Roman" w:cs="Times New Roman"/>
          <w:sz w:val="24"/>
          <w:szCs w:val="24"/>
        </w:rPr>
        <w:t>+381 290 389 016</w:t>
      </w:r>
    </w:p>
    <w:p w14:paraId="14194B8C" w14:textId="77777777" w:rsidR="002F5868" w:rsidRPr="00455629" w:rsidRDefault="00C61E9E" w:rsidP="00C61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629">
        <w:rPr>
          <w:rFonts w:ascii="Times New Roman" w:hAnsi="Times New Roman" w:cs="Times New Roman"/>
          <w:sz w:val="24"/>
          <w:szCs w:val="24"/>
        </w:rPr>
        <w:t>kk.rks-gov.net/</w:t>
      </w:r>
      <w:proofErr w:type="spellStart"/>
      <w:r w:rsidRPr="00455629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Pr="00455629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W w:w="0" w:type="auto"/>
        <w:tblInd w:w="4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260"/>
      </w:tblGrid>
      <w:tr w:rsidR="002F5868" w:rsidRPr="00455629" w14:paraId="3736623A" w14:textId="77777777">
        <w:trPr>
          <w:trHeight w:val="22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3EF82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82A29" w14:textId="77777777" w:rsidR="002F5868" w:rsidRPr="00455629" w:rsidRDefault="002F586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C632429" w14:textId="77777777" w:rsidR="002F5868" w:rsidRPr="00455629" w:rsidRDefault="002F58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2F5868" w:rsidRPr="00455629" w:rsidSect="002429B1">
      <w:pgSz w:w="12240" w:h="15926"/>
      <w:pgMar w:top="1072" w:right="820" w:bottom="0" w:left="991" w:header="720" w:footer="720" w:gutter="0"/>
      <w:cols w:space="720" w:equalWidth="0">
        <w:col w:w="104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000067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2" w:tplc="00004AE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3" w:tplc="00003D6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4" w:tplc="00002C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  <w:lvl w:ilvl="5" w:tplc="000072A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</w:lvl>
    <w:lvl w:ilvl="6" w:tplc="0000695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</w:lvl>
    <w:lvl w:ilvl="7" w:tplc="00005F9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</w:lvl>
    <w:lvl w:ilvl="8" w:tplc="00007E87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000054DE"/>
    <w:lvl w:ilvl="0" w:tplc="000039B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0000260D"/>
    <w:lvl w:ilvl="0" w:tplc="00006B89">
      <w:start w:val="1"/>
      <w:numFmt w:val="decimal"/>
      <w:lvlText w:val="4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0000428B"/>
    <w:lvl w:ilvl="0" w:tplc="000026A6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F96"/>
    <w:multiLevelType w:val="hybridMultilevel"/>
    <w:tmpl w:val="00007FF5"/>
    <w:lvl w:ilvl="0" w:tplc="00004E45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8349034">
    <w:abstractNumId w:val="0"/>
  </w:num>
  <w:num w:numId="2" w16cid:durableId="1703558704">
    <w:abstractNumId w:val="7"/>
  </w:num>
  <w:num w:numId="3" w16cid:durableId="1034386494">
    <w:abstractNumId w:val="1"/>
  </w:num>
  <w:num w:numId="4" w16cid:durableId="485165221">
    <w:abstractNumId w:val="9"/>
  </w:num>
  <w:num w:numId="5" w16cid:durableId="21975410">
    <w:abstractNumId w:val="3"/>
  </w:num>
  <w:num w:numId="6" w16cid:durableId="325866151">
    <w:abstractNumId w:val="6"/>
  </w:num>
  <w:num w:numId="7" w16cid:durableId="1401706411">
    <w:abstractNumId w:val="10"/>
  </w:num>
  <w:num w:numId="8" w16cid:durableId="151799693">
    <w:abstractNumId w:val="11"/>
  </w:num>
  <w:num w:numId="9" w16cid:durableId="689454716">
    <w:abstractNumId w:val="12"/>
  </w:num>
  <w:num w:numId="10" w16cid:durableId="2050570360">
    <w:abstractNumId w:val="8"/>
  </w:num>
  <w:num w:numId="11" w16cid:durableId="1428501632">
    <w:abstractNumId w:val="4"/>
  </w:num>
  <w:num w:numId="12" w16cid:durableId="585113418">
    <w:abstractNumId w:val="13"/>
  </w:num>
  <w:num w:numId="13" w16cid:durableId="132649581">
    <w:abstractNumId w:val="5"/>
  </w:num>
  <w:num w:numId="14" w16cid:durableId="22013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12"/>
    <w:rsid w:val="00016D6D"/>
    <w:rsid w:val="00072FAB"/>
    <w:rsid w:val="0007400D"/>
    <w:rsid w:val="000C4DC3"/>
    <w:rsid w:val="000E110B"/>
    <w:rsid w:val="00115BE6"/>
    <w:rsid w:val="00174D04"/>
    <w:rsid w:val="001A66FC"/>
    <w:rsid w:val="001F637E"/>
    <w:rsid w:val="002429B1"/>
    <w:rsid w:val="00254548"/>
    <w:rsid w:val="002A22D8"/>
    <w:rsid w:val="002E4BEE"/>
    <w:rsid w:val="002F4038"/>
    <w:rsid w:val="002F5868"/>
    <w:rsid w:val="002F5932"/>
    <w:rsid w:val="003226A4"/>
    <w:rsid w:val="003578B0"/>
    <w:rsid w:val="00357E5B"/>
    <w:rsid w:val="0036741E"/>
    <w:rsid w:val="003B24E8"/>
    <w:rsid w:val="00410861"/>
    <w:rsid w:val="004168F2"/>
    <w:rsid w:val="00455629"/>
    <w:rsid w:val="00497A9D"/>
    <w:rsid w:val="004F4A44"/>
    <w:rsid w:val="004F5111"/>
    <w:rsid w:val="00516512"/>
    <w:rsid w:val="005222FC"/>
    <w:rsid w:val="0056749C"/>
    <w:rsid w:val="005677B5"/>
    <w:rsid w:val="00594B82"/>
    <w:rsid w:val="006464F9"/>
    <w:rsid w:val="00647E4E"/>
    <w:rsid w:val="006949FE"/>
    <w:rsid w:val="006960B7"/>
    <w:rsid w:val="006A6344"/>
    <w:rsid w:val="006A63A9"/>
    <w:rsid w:val="006D1D0B"/>
    <w:rsid w:val="006D5CA8"/>
    <w:rsid w:val="00723C0D"/>
    <w:rsid w:val="00781951"/>
    <w:rsid w:val="007C6CEC"/>
    <w:rsid w:val="007E0B2E"/>
    <w:rsid w:val="008018CE"/>
    <w:rsid w:val="00821F17"/>
    <w:rsid w:val="008A4A2F"/>
    <w:rsid w:val="008E00DB"/>
    <w:rsid w:val="00915416"/>
    <w:rsid w:val="00950F28"/>
    <w:rsid w:val="00987628"/>
    <w:rsid w:val="009B5375"/>
    <w:rsid w:val="009C024A"/>
    <w:rsid w:val="00A35E8B"/>
    <w:rsid w:val="00A65AAA"/>
    <w:rsid w:val="00A8230D"/>
    <w:rsid w:val="00A87945"/>
    <w:rsid w:val="00AA293D"/>
    <w:rsid w:val="00AB0B42"/>
    <w:rsid w:val="00AB52A5"/>
    <w:rsid w:val="00B63FCF"/>
    <w:rsid w:val="00BE5423"/>
    <w:rsid w:val="00C61E9E"/>
    <w:rsid w:val="00CA378F"/>
    <w:rsid w:val="00CA7A07"/>
    <w:rsid w:val="00CB2E6B"/>
    <w:rsid w:val="00CC046A"/>
    <w:rsid w:val="00CF4DF4"/>
    <w:rsid w:val="00D02C50"/>
    <w:rsid w:val="00DA0A91"/>
    <w:rsid w:val="00DC6298"/>
    <w:rsid w:val="00DE03A9"/>
    <w:rsid w:val="00DF091B"/>
    <w:rsid w:val="00E0597B"/>
    <w:rsid w:val="00E12F24"/>
    <w:rsid w:val="00E131DC"/>
    <w:rsid w:val="00E8336B"/>
    <w:rsid w:val="00E86FBB"/>
    <w:rsid w:val="00E94102"/>
    <w:rsid w:val="00EA748D"/>
    <w:rsid w:val="00EB1A30"/>
    <w:rsid w:val="00ED319B"/>
    <w:rsid w:val="00F45E9E"/>
    <w:rsid w:val="00F552DE"/>
    <w:rsid w:val="00F765C3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28107"/>
  <w15:docId w15:val="{E8578773-FD9F-4869-A564-D6E0E6BC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Zeqa</dc:creator>
  <cp:keywords/>
  <dc:description/>
  <cp:lastModifiedBy>Lulzim.I.Sahiti</cp:lastModifiedBy>
  <cp:revision>2</cp:revision>
  <dcterms:created xsi:type="dcterms:W3CDTF">2023-03-27T11:28:00Z</dcterms:created>
  <dcterms:modified xsi:type="dcterms:W3CDTF">2023-03-27T11:28:00Z</dcterms:modified>
</cp:coreProperties>
</file>