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03A00" w14:textId="77777777" w:rsidR="00F92601" w:rsidRPr="00B076DC" w:rsidRDefault="00F92601" w:rsidP="00F92601">
      <w:pPr>
        <w:rPr>
          <w:rFonts w:ascii="Arial" w:hAnsi="Arial" w:cs="Arial"/>
          <w:sz w:val="10"/>
          <w:szCs w:val="10"/>
          <w14:ligatures w14:val="none"/>
        </w:rPr>
      </w:pPr>
    </w:p>
    <w:p w14:paraId="6D8DD728" w14:textId="77777777" w:rsidR="00F92601" w:rsidRPr="00B076DC" w:rsidRDefault="00F92601" w:rsidP="00F92601">
      <w:pPr>
        <w:rPr>
          <w:rFonts w:ascii="Book Antiqua" w:hAnsi="Book Antiqua"/>
          <w:b/>
          <w:sz w:val="28"/>
          <w:szCs w:val="28"/>
          <w14:ligatures w14:val="none"/>
        </w:rPr>
      </w:pPr>
      <w:r w:rsidRPr="00B076DC">
        <w:rPr>
          <w:noProof/>
          <w14:ligatures w14:val="none"/>
        </w:rPr>
        <w:drawing>
          <wp:anchor distT="0" distB="0" distL="114300" distR="114300" simplePos="0" relativeHeight="251659264" behindDoc="0" locked="0" layoutInCell="1" allowOverlap="1" wp14:anchorId="12BF3645" wp14:editId="4C91BD39">
            <wp:simplePos x="0" y="0"/>
            <wp:positionH relativeFrom="column">
              <wp:posOffset>5372100</wp:posOffset>
            </wp:positionH>
            <wp:positionV relativeFrom="paragraph">
              <wp:posOffset>-97155</wp:posOffset>
            </wp:positionV>
            <wp:extent cx="1143000" cy="897255"/>
            <wp:effectExtent l="0" t="0" r="0" b="0"/>
            <wp:wrapSquare wrapText="bothSides"/>
            <wp:docPr id="2" name="Picture 2" descr="amblema%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blema%2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897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76DC">
        <w:rPr>
          <w:noProof/>
          <w14:ligatures w14:val="none"/>
        </w:rPr>
        <w:drawing>
          <wp:anchor distT="0" distB="0" distL="114300" distR="114300" simplePos="0" relativeHeight="251660288" behindDoc="0" locked="0" layoutInCell="1" allowOverlap="1" wp14:anchorId="0E150A7A" wp14:editId="583FAAD5">
            <wp:simplePos x="0" y="0"/>
            <wp:positionH relativeFrom="column">
              <wp:posOffset>342900</wp:posOffset>
            </wp:positionH>
            <wp:positionV relativeFrom="paragraph">
              <wp:posOffset>21590</wp:posOffset>
            </wp:positionV>
            <wp:extent cx="621030" cy="664210"/>
            <wp:effectExtent l="0" t="0" r="7620" b="2540"/>
            <wp:wrapSquare wrapText="bothSides"/>
            <wp:docPr id="1" name="Picture 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a_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1030" cy="664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76DC">
        <w:rPr>
          <w:rFonts w:ascii="Book Antiqua" w:hAnsi="Book Antiqua"/>
          <w14:ligatures w14:val="none"/>
        </w:rPr>
        <w:t xml:space="preserve"> </w:t>
      </w:r>
    </w:p>
    <w:p w14:paraId="75840C78" w14:textId="77777777" w:rsidR="00F92601" w:rsidRPr="00B076DC" w:rsidRDefault="00F92601" w:rsidP="00F92601">
      <w:pPr>
        <w:jc w:val="center"/>
        <w:rPr>
          <w:b/>
          <w14:ligatures w14:val="none"/>
        </w:rPr>
      </w:pPr>
      <w:r w:rsidRPr="00B076DC">
        <w:rPr>
          <w:b/>
          <w14:ligatures w14:val="none"/>
        </w:rPr>
        <w:t>REPUBLIKA E KOSOVËS</w:t>
      </w:r>
    </w:p>
    <w:p w14:paraId="65DF4A02" w14:textId="77777777" w:rsidR="00F92601" w:rsidRPr="00B076DC" w:rsidRDefault="00F92601" w:rsidP="00F92601">
      <w:pPr>
        <w:jc w:val="center"/>
        <w:rPr>
          <w:color w:val="000000"/>
          <w14:ligatures w14:val="none"/>
        </w:rPr>
      </w:pPr>
      <w:r w:rsidRPr="00B076DC">
        <w:rPr>
          <w:b/>
          <w14:ligatures w14:val="none"/>
        </w:rPr>
        <w:t>REPUBLIKA KOSOVA/REPUBLIC OF KOSOVO</w:t>
      </w:r>
    </w:p>
    <w:p w14:paraId="422716A7" w14:textId="77777777" w:rsidR="00F92601" w:rsidRPr="00B076DC" w:rsidRDefault="00F92601" w:rsidP="00F92601">
      <w:pPr>
        <w:jc w:val="center"/>
        <w:rPr>
          <w:b/>
          <w:color w:val="000000"/>
          <w14:ligatures w14:val="none"/>
        </w:rPr>
      </w:pPr>
      <w:r w:rsidRPr="00B076DC">
        <w:rPr>
          <w:b/>
          <w:color w:val="000000"/>
          <w14:ligatures w14:val="none"/>
        </w:rPr>
        <w:t>KOMUNA SHTIME</w:t>
      </w:r>
    </w:p>
    <w:p w14:paraId="709CDC08" w14:textId="77777777" w:rsidR="00F92601" w:rsidRPr="00B076DC" w:rsidRDefault="00F92601" w:rsidP="00F92601">
      <w:pPr>
        <w:pBdr>
          <w:bottom w:val="single" w:sz="4" w:space="1" w:color="auto"/>
        </w:pBdr>
        <w:jc w:val="center"/>
        <w:rPr>
          <w:b/>
          <w:color w:val="000000"/>
          <w14:ligatures w14:val="none"/>
        </w:rPr>
      </w:pPr>
      <w:r w:rsidRPr="00B076DC">
        <w:rPr>
          <w:b/>
          <w:color w:val="000000"/>
          <w14:ligatures w14:val="none"/>
        </w:rPr>
        <w:t xml:space="preserve">                                    OPŠTINA ŠTIMLJE/MUNICIPALITY OF SHTIME</w:t>
      </w:r>
    </w:p>
    <w:p w14:paraId="4CB2172A" w14:textId="77777777" w:rsidR="00F92601" w:rsidRPr="00B076DC" w:rsidRDefault="00F92601" w:rsidP="00F92601">
      <w:pPr>
        <w:jc w:val="center"/>
        <w:rPr>
          <w:b/>
          <w:color w:val="000000"/>
          <w14:ligatures w14:val="none"/>
        </w:rPr>
      </w:pPr>
      <w:r w:rsidRPr="00B076DC">
        <w:rPr>
          <w:b/>
          <w:color w:val="000000"/>
          <w14:ligatures w14:val="none"/>
        </w:rPr>
        <w:t xml:space="preserve">    Drejtoria për Buxhet dhe Financa</w:t>
      </w:r>
    </w:p>
    <w:p w14:paraId="672F94A0" w14:textId="77777777" w:rsidR="00F92601" w:rsidRPr="00B076DC" w:rsidRDefault="00F92601" w:rsidP="00F92601">
      <w:pPr>
        <w:tabs>
          <w:tab w:val="center" w:pos="4320"/>
          <w:tab w:val="right" w:pos="8640"/>
        </w:tabs>
        <w:jc w:val="center"/>
        <w:rPr>
          <w:lang w:eastAsia="x-none"/>
          <w14:ligatures w14:val="none"/>
        </w:rPr>
      </w:pPr>
      <w:r w:rsidRPr="00B076DC">
        <w:rPr>
          <w:b/>
          <w:color w:val="000000"/>
          <w:lang w:eastAsia="x-none"/>
          <w14:ligatures w14:val="none"/>
        </w:rPr>
        <w:t>Direktorat  za Budžet i Finansije</w:t>
      </w:r>
    </w:p>
    <w:p w14:paraId="2765AD52" w14:textId="77777777" w:rsidR="00F86778" w:rsidRDefault="00F86778" w:rsidP="00F86778"/>
    <w:p w14:paraId="02B6EB8C" w14:textId="77777777" w:rsidR="00F86778" w:rsidRDefault="00F86778" w:rsidP="00F86778"/>
    <w:p w14:paraId="3E771BA6" w14:textId="77777777" w:rsidR="00F86778" w:rsidRDefault="00F86778" w:rsidP="00F86778"/>
    <w:p w14:paraId="7A6C7536" w14:textId="77777777" w:rsidR="00F92601" w:rsidRPr="00F92601" w:rsidRDefault="00F86778" w:rsidP="00F92601">
      <w:pPr>
        <w:autoSpaceDE w:val="0"/>
        <w:autoSpaceDN w:val="0"/>
        <w:adjustRightInd w:val="0"/>
        <w:jc w:val="both"/>
        <w:rPr>
          <w:rFonts w:ascii="Book Antiqua" w:eastAsiaTheme="minorHAnsi" w:hAnsi="Book Antiqua"/>
          <w:b/>
          <w:i/>
          <w:sz w:val="40"/>
          <w:szCs w:val="40"/>
          <w14:ligatures w14:val="none"/>
        </w:rPr>
      </w:pPr>
      <w:r w:rsidRPr="00F92601">
        <w:rPr>
          <w:rFonts w:ascii="Book Antiqua" w:eastAsiaTheme="minorHAnsi" w:hAnsi="Book Antiqua"/>
          <w:b/>
          <w:sz w:val="40"/>
          <w:szCs w:val="40"/>
          <w14:ligatures w14:val="none"/>
        </w:rPr>
        <w:t xml:space="preserve">   </w:t>
      </w:r>
      <w:r w:rsidRPr="00F92601">
        <w:rPr>
          <w:rFonts w:ascii="Book Antiqua" w:eastAsiaTheme="minorHAnsi" w:hAnsi="Book Antiqua"/>
          <w:b/>
          <w:i/>
          <w:sz w:val="40"/>
          <w:szCs w:val="40"/>
          <w14:ligatures w14:val="none"/>
        </w:rPr>
        <w:t xml:space="preserve">Raporti (me komente) për ecurinë e konsultimit publik </w:t>
      </w:r>
      <w:r w:rsidR="00F92601" w:rsidRPr="00F92601">
        <w:rPr>
          <w:rFonts w:ascii="Book Antiqua" w:eastAsia="Calibri" w:hAnsi="Book Antiqua" w:cstheme="minorHAnsi"/>
          <w:b/>
          <w:i/>
          <w:sz w:val="40"/>
          <w:szCs w:val="40"/>
        </w:rPr>
        <w:t xml:space="preserve">për </w:t>
      </w:r>
      <w:r w:rsidR="00F92601" w:rsidRPr="00F92601">
        <w:rPr>
          <w:rFonts w:ascii="Book Antiqua" w:hAnsi="Book Antiqua" w:cstheme="minorHAnsi"/>
          <w:b/>
          <w:i/>
          <w:color w:val="000000"/>
          <w:sz w:val="40"/>
          <w:szCs w:val="40"/>
        </w:rPr>
        <w:t>Draft-Rregulloren për Taksa, Tarifa dhe Gjoba</w:t>
      </w:r>
    </w:p>
    <w:p w14:paraId="2DD99B85" w14:textId="77777777" w:rsidR="00F92601" w:rsidRDefault="00F92601" w:rsidP="00F86778">
      <w:pPr>
        <w:spacing w:after="160" w:line="256" w:lineRule="auto"/>
        <w:jc w:val="both"/>
        <w:rPr>
          <w:rFonts w:ascii="Book Antiqua" w:eastAsiaTheme="minorHAnsi" w:hAnsi="Book Antiqua"/>
          <w:b/>
          <w:i/>
          <w:sz w:val="44"/>
          <w:szCs w:val="44"/>
          <w14:ligatures w14:val="none"/>
        </w:rPr>
      </w:pPr>
    </w:p>
    <w:p w14:paraId="102FFD62" w14:textId="77777777" w:rsidR="00F86778" w:rsidRPr="007B353C" w:rsidRDefault="00F86778" w:rsidP="00F86778">
      <w:pPr>
        <w:spacing w:line="256" w:lineRule="auto"/>
        <w:rPr>
          <w:rFonts w:ascii="Book Antiqua" w:eastAsiaTheme="minorHAnsi" w:hAnsi="Book Antiqua"/>
          <w:b/>
          <w:sz w:val="28"/>
          <w:szCs w:val="28"/>
          <w14:ligatures w14:val="none"/>
        </w:rPr>
      </w:pPr>
    </w:p>
    <w:p w14:paraId="1C1857B2" w14:textId="77777777" w:rsidR="00F86778" w:rsidRPr="007B353C" w:rsidRDefault="00F86778" w:rsidP="00F86778">
      <w:pPr>
        <w:spacing w:line="256" w:lineRule="auto"/>
        <w:rPr>
          <w:rFonts w:ascii="Book Antiqua" w:eastAsiaTheme="minorHAnsi" w:hAnsi="Book Antiqua"/>
          <w:b/>
          <w:sz w:val="28"/>
          <w:szCs w:val="28"/>
          <w14:ligatures w14:val="none"/>
        </w:rPr>
      </w:pPr>
      <w:r w:rsidRPr="007B353C">
        <w:rPr>
          <w:rFonts w:ascii="Book Antiqua" w:eastAsiaTheme="minorHAnsi" w:hAnsi="Book Antiqua"/>
          <w:b/>
          <w:sz w:val="28"/>
          <w:szCs w:val="28"/>
          <w14:ligatures w14:val="none"/>
        </w:rPr>
        <w:t>Ky raport është përgatitur duke u bazuar në Udhëzimin Administrativ (MAPL) Nr. 06/2018 për Standardet Minimale të Konsultimit Publik në komuna me theks neni 5. Zbatimi i standardeve të konsultimit publik dhe neni 17- Mbledhja e komenteve, komunikimi dhe adresimi i tyre.</w:t>
      </w:r>
    </w:p>
    <w:p w14:paraId="6CE8F8E4" w14:textId="77777777" w:rsidR="00F86778" w:rsidRPr="007B353C" w:rsidRDefault="00F86778" w:rsidP="00F86778">
      <w:pPr>
        <w:spacing w:line="256" w:lineRule="auto"/>
        <w:rPr>
          <w:rFonts w:ascii="Book Antiqua" w:eastAsiaTheme="minorHAnsi" w:hAnsi="Book Antiqua"/>
          <w:b/>
          <w:sz w:val="28"/>
          <w:szCs w:val="28"/>
          <w14:ligatures w14:val="none"/>
        </w:rPr>
      </w:pPr>
    </w:p>
    <w:p w14:paraId="40A129A1" w14:textId="77777777" w:rsidR="00F86778" w:rsidRPr="007B353C" w:rsidRDefault="00F86778" w:rsidP="00F86778">
      <w:pPr>
        <w:spacing w:line="256" w:lineRule="auto"/>
        <w:rPr>
          <w:rFonts w:ascii="Book Antiqua" w:eastAsiaTheme="minorHAnsi" w:hAnsi="Book Antiqua"/>
          <w:sz w:val="28"/>
          <w:szCs w:val="28"/>
          <w14:ligatures w14:val="none"/>
        </w:rPr>
      </w:pPr>
    </w:p>
    <w:p w14:paraId="01C6E76C" w14:textId="77777777" w:rsidR="00F86778" w:rsidRPr="007B353C" w:rsidRDefault="00F86778" w:rsidP="00F86778">
      <w:pPr>
        <w:spacing w:line="256" w:lineRule="auto"/>
        <w:rPr>
          <w:rFonts w:ascii="Book Antiqua" w:eastAsiaTheme="minorHAnsi" w:hAnsi="Book Antiqua"/>
          <w:sz w:val="28"/>
          <w:szCs w:val="28"/>
          <w14:ligatures w14:val="none"/>
        </w:rPr>
      </w:pPr>
      <w:r w:rsidRPr="007B353C">
        <w:rPr>
          <w:rFonts w:ascii="Book Antiqua" w:eastAsiaTheme="minorHAnsi" w:hAnsi="Book Antiqua"/>
          <w:sz w:val="28"/>
          <w:szCs w:val="28"/>
          <w14:ligatures w14:val="none"/>
        </w:rPr>
        <w:t xml:space="preserve"> </w:t>
      </w:r>
      <w:r w:rsidRPr="007B353C">
        <w:rPr>
          <w:rFonts w:ascii="Book Antiqua" w:eastAsiaTheme="minorHAnsi" w:hAnsi="Book Antiqua"/>
          <w:sz w:val="28"/>
          <w:szCs w:val="28"/>
          <w:shd w:val="clear" w:color="auto" w:fill="FFFFFF"/>
          <w14:ligatures w14:val="none"/>
        </w:rPr>
        <w:t>Publikimet:</w:t>
      </w:r>
    </w:p>
    <w:p w14:paraId="46A8DD38" w14:textId="77777777" w:rsidR="00F86778" w:rsidRPr="007B353C" w:rsidRDefault="00F86778" w:rsidP="00F86778">
      <w:pPr>
        <w:spacing w:line="256" w:lineRule="auto"/>
        <w:rPr>
          <w:rFonts w:ascii="Book Antiqua" w:eastAsiaTheme="minorHAnsi" w:hAnsi="Book Antiqua"/>
          <w:sz w:val="28"/>
          <w:szCs w:val="28"/>
          <w:shd w:val="clear" w:color="auto" w:fill="FFFFFF"/>
          <w14:ligatures w14:val="none"/>
        </w:rPr>
      </w:pPr>
    </w:p>
    <w:p w14:paraId="573B9605" w14:textId="77777777" w:rsidR="00F86778" w:rsidRDefault="00F86778" w:rsidP="00F86778">
      <w:pPr>
        <w:spacing w:after="160" w:line="360" w:lineRule="auto"/>
        <w:jc w:val="both"/>
        <w:rPr>
          <w:rFonts w:ascii="Book Antiqua" w:eastAsiaTheme="minorHAnsi" w:hAnsi="Book Antiqua"/>
          <w:sz w:val="28"/>
          <w:szCs w:val="28"/>
          <w14:ligatures w14:val="none"/>
        </w:rPr>
      </w:pPr>
      <w:r w:rsidRPr="007B353C">
        <w:rPr>
          <w:rFonts w:ascii="Book Antiqua" w:eastAsiaTheme="minorHAnsi" w:hAnsi="Book Antiqua"/>
          <w:sz w:val="28"/>
          <w:szCs w:val="28"/>
          <w14:ligatures w14:val="none"/>
        </w:rPr>
        <w:t>Në uebfaqe:</w:t>
      </w:r>
    </w:p>
    <w:p w14:paraId="23F72525" w14:textId="77777777" w:rsidR="00CE5EC0" w:rsidRDefault="00A706A7" w:rsidP="00F86778">
      <w:pPr>
        <w:spacing w:after="160" w:line="360" w:lineRule="auto"/>
        <w:jc w:val="both"/>
        <w:rPr>
          <w:rFonts w:ascii="Book Antiqua" w:eastAsiaTheme="minorHAnsi" w:hAnsi="Book Antiqua"/>
          <w:sz w:val="28"/>
          <w:szCs w:val="28"/>
          <w14:ligatures w14:val="none"/>
        </w:rPr>
      </w:pPr>
      <w:hyperlink r:id="rId7" w:history="1">
        <w:r w:rsidR="00CE5EC0" w:rsidRPr="00E82A1B">
          <w:rPr>
            <w:rStyle w:val="Hyperlink"/>
            <w:rFonts w:ascii="Book Antiqua" w:eastAsiaTheme="minorHAnsi" w:hAnsi="Book Antiqua"/>
            <w:sz w:val="28"/>
            <w:szCs w:val="28"/>
            <w14:ligatures w14:val="none"/>
          </w:rPr>
          <w:t>https://kk.rks-gov.net/shtime/category/degjimet-publike/njoftimet-degjimet-publike/</w:t>
        </w:r>
      </w:hyperlink>
    </w:p>
    <w:p w14:paraId="5B58C26C" w14:textId="77777777" w:rsidR="00CE5EC0" w:rsidRDefault="00CE5EC0" w:rsidP="00F86778">
      <w:pPr>
        <w:spacing w:after="160" w:line="360" w:lineRule="auto"/>
        <w:jc w:val="both"/>
        <w:rPr>
          <w:rFonts w:ascii="Book Antiqua" w:eastAsiaTheme="minorHAnsi" w:hAnsi="Book Antiqua"/>
          <w:sz w:val="28"/>
          <w:szCs w:val="28"/>
          <w14:ligatures w14:val="none"/>
        </w:rPr>
      </w:pPr>
    </w:p>
    <w:p w14:paraId="77279C19" w14:textId="77777777" w:rsidR="00CE5EC0" w:rsidRPr="00BD5DA1" w:rsidRDefault="00CE5EC0" w:rsidP="00CE5EC0">
      <w:pPr>
        <w:spacing w:line="360" w:lineRule="auto"/>
        <w:jc w:val="both"/>
        <w:rPr>
          <w:rFonts w:ascii="Book Antiqua" w:hAnsi="Book Antiqua"/>
          <w:sz w:val="28"/>
          <w:szCs w:val="28"/>
        </w:rPr>
      </w:pPr>
      <w:r w:rsidRPr="00BD5DA1">
        <w:rPr>
          <w:rFonts w:ascii="Book Antiqua" w:hAnsi="Book Antiqua"/>
          <w:sz w:val="28"/>
          <w:szCs w:val="28"/>
        </w:rPr>
        <w:t>Në platformë:</w:t>
      </w:r>
    </w:p>
    <w:p w14:paraId="459C5661" w14:textId="2A7584ED" w:rsidR="00080524" w:rsidRPr="00CE5EC0" w:rsidRDefault="00A706A7">
      <w:pPr>
        <w:rPr>
          <w:rFonts w:ascii="Book Antiqua" w:hAnsi="Book Antiqua"/>
          <w:sz w:val="28"/>
          <w:szCs w:val="28"/>
        </w:rPr>
      </w:pPr>
      <w:hyperlink r:id="rId8" w:history="1">
        <w:r w:rsidR="00CE5EC0" w:rsidRPr="00CE5EC0">
          <w:rPr>
            <w:rStyle w:val="Hyperlink"/>
            <w:rFonts w:ascii="Book Antiqua" w:hAnsi="Book Antiqua"/>
            <w:sz w:val="28"/>
            <w:szCs w:val="28"/>
          </w:rPr>
          <w:t>https://konsultimet.rks-gov.net/vie</w:t>
        </w:r>
        <w:r w:rsidR="00F061BC">
          <w:rPr>
            <w:rStyle w:val="Hyperlink"/>
            <w:rFonts w:ascii="Book Antiqua" w:hAnsi="Book Antiqua"/>
            <w:sz w:val="28"/>
            <w:szCs w:val="28"/>
          </w:rPr>
          <w:t>ë</w:t>
        </w:r>
        <w:r w:rsidR="00CE5EC0" w:rsidRPr="00CE5EC0">
          <w:rPr>
            <w:rStyle w:val="Hyperlink"/>
            <w:rFonts w:ascii="Book Antiqua" w:hAnsi="Book Antiqua"/>
            <w:sz w:val="28"/>
            <w:szCs w:val="28"/>
          </w:rPr>
          <w:t>Consult.php?ConsultationID=42278</w:t>
        </w:r>
      </w:hyperlink>
    </w:p>
    <w:p w14:paraId="19AAA547" w14:textId="77777777" w:rsidR="00CE5EC0" w:rsidRDefault="00CE5EC0">
      <w:pPr>
        <w:rPr>
          <w:rFonts w:ascii="Book Antiqua" w:hAnsi="Book Antiqua"/>
        </w:rPr>
      </w:pPr>
    </w:p>
    <w:p w14:paraId="429346B2" w14:textId="77777777" w:rsidR="00CE5EC0" w:rsidRDefault="00CE5EC0">
      <w:pPr>
        <w:rPr>
          <w:rFonts w:ascii="Book Antiqua" w:hAnsi="Book Antiqua"/>
        </w:rPr>
      </w:pPr>
    </w:p>
    <w:p w14:paraId="270BF375" w14:textId="3A41528B" w:rsidR="00233099" w:rsidRDefault="00233099" w:rsidP="00233099">
      <w:pPr>
        <w:rPr>
          <w:rFonts w:ascii="Book Antiqua" w:hAnsi="Book Antiqua"/>
          <w:sz w:val="28"/>
          <w:szCs w:val="28"/>
          <w:shd w:val="clear" w:color="auto" w:fill="FFFFFF"/>
        </w:rPr>
      </w:pPr>
      <w:r w:rsidRPr="00BD5DA1">
        <w:rPr>
          <w:rFonts w:ascii="Book Antiqua" w:hAnsi="Book Antiqua"/>
          <w:sz w:val="28"/>
          <w:szCs w:val="28"/>
          <w:shd w:val="clear" w:color="auto" w:fill="FFFFFF"/>
        </w:rPr>
        <w:lastRenderedPageBreak/>
        <w:t>Me 1</w:t>
      </w:r>
      <w:r w:rsidR="00A273B9">
        <w:rPr>
          <w:rFonts w:ascii="Book Antiqua" w:hAnsi="Book Antiqua"/>
          <w:sz w:val="28"/>
          <w:szCs w:val="28"/>
          <w:shd w:val="clear" w:color="auto" w:fill="FFFFFF"/>
        </w:rPr>
        <w:t>6</w:t>
      </w:r>
      <w:r w:rsidRPr="00BD5DA1">
        <w:rPr>
          <w:rFonts w:ascii="Book Antiqua" w:hAnsi="Book Antiqua"/>
          <w:sz w:val="28"/>
          <w:szCs w:val="28"/>
          <w:shd w:val="clear" w:color="auto" w:fill="FFFFFF"/>
        </w:rPr>
        <w:t>.</w:t>
      </w:r>
      <w:r>
        <w:rPr>
          <w:rFonts w:ascii="Book Antiqua" w:hAnsi="Book Antiqua"/>
          <w:sz w:val="28"/>
          <w:szCs w:val="28"/>
          <w:shd w:val="clear" w:color="auto" w:fill="FFFFFF"/>
        </w:rPr>
        <w:t>02</w:t>
      </w:r>
      <w:r w:rsidRPr="00BD5DA1">
        <w:rPr>
          <w:rFonts w:ascii="Book Antiqua" w:hAnsi="Book Antiqua"/>
          <w:sz w:val="28"/>
          <w:szCs w:val="28"/>
          <w:shd w:val="clear" w:color="auto" w:fill="FFFFFF"/>
        </w:rPr>
        <w:t>.202</w:t>
      </w:r>
      <w:r>
        <w:rPr>
          <w:rFonts w:ascii="Book Antiqua" w:hAnsi="Book Antiqua"/>
          <w:sz w:val="28"/>
          <w:szCs w:val="28"/>
          <w:shd w:val="clear" w:color="auto" w:fill="FFFFFF"/>
        </w:rPr>
        <w:t>4</w:t>
      </w:r>
      <w:r w:rsidRPr="00BD5DA1">
        <w:rPr>
          <w:rFonts w:ascii="Book Antiqua" w:hAnsi="Book Antiqua"/>
          <w:sz w:val="28"/>
          <w:szCs w:val="28"/>
          <w:shd w:val="clear" w:color="auto" w:fill="FFFFFF"/>
        </w:rPr>
        <w:t>, është mbajtur konsultimi publik, vegëza e lajmi për mbajtjen e konsultimit:</w:t>
      </w:r>
    </w:p>
    <w:p w14:paraId="10878C59" w14:textId="77777777" w:rsidR="00B6593C" w:rsidRDefault="00B6593C" w:rsidP="00233099">
      <w:pPr>
        <w:rPr>
          <w:rFonts w:ascii="Book Antiqua" w:hAnsi="Book Antiqua"/>
          <w:sz w:val="28"/>
          <w:szCs w:val="28"/>
          <w:shd w:val="clear" w:color="auto" w:fill="FFFFFF"/>
        </w:rPr>
      </w:pPr>
    </w:p>
    <w:p w14:paraId="3B1FF8B1" w14:textId="77777777" w:rsidR="00B6593C" w:rsidRPr="00BD5DA1" w:rsidRDefault="00B6593C" w:rsidP="00B6593C">
      <w:pPr>
        <w:spacing w:line="360" w:lineRule="auto"/>
        <w:jc w:val="both"/>
        <w:rPr>
          <w:rFonts w:ascii="Book Antiqua" w:hAnsi="Book Antiqua"/>
          <w:sz w:val="28"/>
          <w:szCs w:val="28"/>
        </w:rPr>
      </w:pPr>
      <w:r w:rsidRPr="00BD5DA1">
        <w:rPr>
          <w:rFonts w:ascii="Book Antiqua" w:hAnsi="Book Antiqua"/>
          <w:sz w:val="28"/>
          <w:szCs w:val="28"/>
        </w:rPr>
        <w:t>Njoftimi si lajm në uebfaqe:</w:t>
      </w:r>
    </w:p>
    <w:p w14:paraId="54946748" w14:textId="77777777" w:rsidR="00B6593C" w:rsidRDefault="00B6593C" w:rsidP="00233099">
      <w:pPr>
        <w:rPr>
          <w:rFonts w:ascii="Book Antiqua" w:hAnsi="Book Antiqua"/>
          <w:sz w:val="28"/>
          <w:szCs w:val="28"/>
          <w:shd w:val="clear" w:color="auto" w:fill="FFFFFF"/>
        </w:rPr>
      </w:pPr>
    </w:p>
    <w:p w14:paraId="5C4B0BD9" w14:textId="23563974" w:rsidR="00CE5EC0" w:rsidRPr="00042041" w:rsidRDefault="00A706A7">
      <w:pPr>
        <w:rPr>
          <w:rFonts w:ascii="Book Antiqua" w:hAnsi="Book Antiqua"/>
          <w:sz w:val="28"/>
          <w:szCs w:val="28"/>
        </w:rPr>
      </w:pPr>
      <w:hyperlink r:id="rId9" w:history="1">
        <w:r w:rsidR="00773745" w:rsidRPr="00E82A1B">
          <w:rPr>
            <w:rStyle w:val="Hyperlink"/>
            <w:rFonts w:ascii="Book Antiqua" w:hAnsi="Book Antiqua"/>
            <w:sz w:val="28"/>
            <w:szCs w:val="28"/>
          </w:rPr>
          <w:t>https://</w:t>
        </w:r>
        <w:r w:rsidR="00F061BC">
          <w:rPr>
            <w:rStyle w:val="Hyperlink"/>
            <w:rFonts w:ascii="Book Antiqua" w:hAnsi="Book Antiqua"/>
            <w:sz w:val="28"/>
            <w:szCs w:val="28"/>
          </w:rPr>
          <w:t>ëëë</w:t>
        </w:r>
        <w:r w:rsidR="00773745" w:rsidRPr="00E82A1B">
          <w:rPr>
            <w:rStyle w:val="Hyperlink"/>
            <w:rFonts w:ascii="Book Antiqua" w:hAnsi="Book Antiqua"/>
            <w:sz w:val="28"/>
            <w:szCs w:val="28"/>
          </w:rPr>
          <w:t>.facebook.com/officialKomunaShtime/videos/420699423939466</w:t>
        </w:r>
      </w:hyperlink>
    </w:p>
    <w:p w14:paraId="461263BD" w14:textId="77777777" w:rsidR="00042041" w:rsidRDefault="00042041"/>
    <w:p w14:paraId="4A8936AE" w14:textId="77777777" w:rsidR="00773745" w:rsidRDefault="00773745"/>
    <w:p w14:paraId="0D039611" w14:textId="77777777" w:rsidR="00773745" w:rsidRDefault="00773745"/>
    <w:p w14:paraId="5DA0D062" w14:textId="77777777" w:rsidR="00773745" w:rsidRDefault="00773745" w:rsidP="00773745">
      <w:pPr>
        <w:rPr>
          <w:rFonts w:ascii="Book Antiqua" w:hAnsi="Book Antiqua"/>
          <w:sz w:val="28"/>
          <w:szCs w:val="28"/>
          <w:shd w:val="clear" w:color="auto" w:fill="FFFFFF"/>
        </w:rPr>
      </w:pPr>
      <w:r w:rsidRPr="00773745">
        <w:rPr>
          <w:rFonts w:ascii="Book Antiqua" w:hAnsi="Book Antiqua" w:cstheme="minorHAnsi"/>
          <w:b/>
          <w:color w:val="000000"/>
          <w:sz w:val="28"/>
          <w:szCs w:val="28"/>
        </w:rPr>
        <w:t xml:space="preserve">Draft-Rregullorja për Taksa, Tarifa dhe Gjoba, </w:t>
      </w:r>
      <w:r w:rsidRPr="00773745">
        <w:rPr>
          <w:rFonts w:ascii="Book Antiqua" w:hAnsi="Book Antiqua"/>
          <w:sz w:val="28"/>
          <w:szCs w:val="28"/>
        </w:rPr>
        <w:t>i’</w:t>
      </w:r>
      <w:r w:rsidRPr="00773745">
        <w:rPr>
          <w:rFonts w:ascii="Book Antiqua" w:hAnsi="Book Antiqua"/>
          <w:sz w:val="28"/>
          <w:szCs w:val="28"/>
          <w:shd w:val="clear" w:color="auto" w:fill="FFFFFF"/>
        </w:rPr>
        <w:t xml:space="preserve">u është dorëzuar fizikisht, pjesëmarrësit të cilët ishin në konsultim publik, që të kenë mundësi të njihen më detajshëm me dokumentin në fjalë. </w:t>
      </w:r>
    </w:p>
    <w:p w14:paraId="7D672101" w14:textId="77777777" w:rsidR="00773745" w:rsidRDefault="00773745" w:rsidP="00773745">
      <w:pPr>
        <w:rPr>
          <w:rFonts w:ascii="Book Antiqua" w:hAnsi="Book Antiqua"/>
          <w:sz w:val="28"/>
          <w:szCs w:val="28"/>
          <w:shd w:val="clear" w:color="auto" w:fill="FFFFFF"/>
        </w:rPr>
      </w:pPr>
    </w:p>
    <w:p w14:paraId="786A28A8" w14:textId="77777777" w:rsidR="00773745" w:rsidRDefault="00773745" w:rsidP="00773745">
      <w:pPr>
        <w:rPr>
          <w:rFonts w:ascii="Book Antiqua" w:hAnsi="Book Antiqua"/>
          <w:sz w:val="28"/>
          <w:szCs w:val="28"/>
          <w:shd w:val="clear" w:color="auto" w:fill="FFFFFF"/>
        </w:rPr>
      </w:pPr>
    </w:p>
    <w:p w14:paraId="1BA6BAA2" w14:textId="77777777" w:rsidR="00B358CC" w:rsidRDefault="00B358CC" w:rsidP="00B358CC">
      <w:pPr>
        <w:rPr>
          <w:rFonts w:ascii="Book Antiqua" w:hAnsi="Book Antiqua"/>
          <w:sz w:val="28"/>
          <w:szCs w:val="28"/>
          <w:shd w:val="clear" w:color="auto" w:fill="FFFFFF"/>
        </w:rPr>
      </w:pPr>
      <w:r w:rsidRPr="00BD5DA1">
        <w:rPr>
          <w:rFonts w:ascii="Book Antiqua" w:hAnsi="Book Antiqua"/>
          <w:sz w:val="28"/>
          <w:szCs w:val="28"/>
          <w:shd w:val="clear" w:color="auto" w:fill="FFFFFF"/>
        </w:rPr>
        <w:t xml:space="preserve">Me </w:t>
      </w:r>
      <w:r>
        <w:rPr>
          <w:rFonts w:ascii="Book Antiqua" w:hAnsi="Book Antiqua"/>
          <w:sz w:val="28"/>
          <w:szCs w:val="28"/>
          <w:shd w:val="clear" w:color="auto" w:fill="FFFFFF"/>
        </w:rPr>
        <w:t>26</w:t>
      </w:r>
      <w:r w:rsidRPr="00BD5DA1">
        <w:rPr>
          <w:rFonts w:ascii="Book Antiqua" w:hAnsi="Book Antiqua"/>
          <w:sz w:val="28"/>
          <w:szCs w:val="28"/>
          <w:shd w:val="clear" w:color="auto" w:fill="FFFFFF"/>
        </w:rPr>
        <w:t>.</w:t>
      </w:r>
      <w:r>
        <w:rPr>
          <w:rFonts w:ascii="Book Antiqua" w:hAnsi="Book Antiqua"/>
          <w:sz w:val="28"/>
          <w:szCs w:val="28"/>
          <w:shd w:val="clear" w:color="auto" w:fill="FFFFFF"/>
        </w:rPr>
        <w:t>02</w:t>
      </w:r>
      <w:r w:rsidRPr="00BD5DA1">
        <w:rPr>
          <w:rFonts w:ascii="Book Antiqua" w:hAnsi="Book Antiqua"/>
          <w:sz w:val="28"/>
          <w:szCs w:val="28"/>
          <w:shd w:val="clear" w:color="auto" w:fill="FFFFFF"/>
        </w:rPr>
        <w:t>.202</w:t>
      </w:r>
      <w:r>
        <w:rPr>
          <w:rFonts w:ascii="Book Antiqua" w:hAnsi="Book Antiqua"/>
          <w:sz w:val="28"/>
          <w:szCs w:val="28"/>
          <w:shd w:val="clear" w:color="auto" w:fill="FFFFFF"/>
        </w:rPr>
        <w:t>4</w:t>
      </w:r>
      <w:r w:rsidRPr="00BD5DA1">
        <w:rPr>
          <w:rFonts w:ascii="Book Antiqua" w:hAnsi="Book Antiqua"/>
          <w:sz w:val="28"/>
          <w:szCs w:val="28"/>
          <w:shd w:val="clear" w:color="auto" w:fill="FFFFFF"/>
        </w:rPr>
        <w:t xml:space="preserve">, është publikuar procesverbali për mbajtjen e konsultimit publik, procesverbali është i publikuar në këtë vegëz: </w:t>
      </w:r>
    </w:p>
    <w:p w14:paraId="6652873B" w14:textId="77777777" w:rsidR="00B358CC" w:rsidRDefault="00B358CC" w:rsidP="00B358CC">
      <w:pPr>
        <w:rPr>
          <w:rFonts w:ascii="Book Antiqua" w:hAnsi="Book Antiqua"/>
          <w:sz w:val="28"/>
          <w:szCs w:val="28"/>
          <w:shd w:val="clear" w:color="auto" w:fill="FFFFFF"/>
        </w:rPr>
      </w:pPr>
    </w:p>
    <w:p w14:paraId="2A369E43" w14:textId="64A06009" w:rsidR="00B358CC" w:rsidRPr="00151490" w:rsidRDefault="00A706A7" w:rsidP="00B358CC">
      <w:pPr>
        <w:rPr>
          <w:rFonts w:ascii="Book Antiqua" w:hAnsi="Book Antiqua"/>
          <w:sz w:val="28"/>
          <w:szCs w:val="28"/>
        </w:rPr>
      </w:pPr>
      <w:hyperlink r:id="rId10" w:history="1">
        <w:r w:rsidR="00C97779" w:rsidRPr="00151490">
          <w:rPr>
            <w:rStyle w:val="Hyperlink"/>
            <w:sz w:val="28"/>
            <w:szCs w:val="28"/>
          </w:rPr>
          <w:t>Procesverbal-nga-degjimi-publik-per-Draft-Rregulloren-per-Taksa-Tarifa-dhe-Gjoba-1.pdf (rks-gov.net)</w:t>
        </w:r>
      </w:hyperlink>
    </w:p>
    <w:p w14:paraId="0C624B75" w14:textId="77777777" w:rsidR="00B358CC" w:rsidRDefault="00B358CC" w:rsidP="00B358CC">
      <w:pPr>
        <w:rPr>
          <w:rFonts w:ascii="Book Antiqua" w:hAnsi="Book Antiqua"/>
          <w:sz w:val="28"/>
          <w:szCs w:val="28"/>
        </w:rPr>
      </w:pPr>
    </w:p>
    <w:p w14:paraId="31F5762F" w14:textId="77777777" w:rsidR="00B358CC" w:rsidRDefault="00B358CC" w:rsidP="00B358CC">
      <w:pPr>
        <w:rPr>
          <w:rFonts w:ascii="Book Antiqua" w:hAnsi="Book Antiqua"/>
          <w:color w:val="FF0000"/>
          <w:sz w:val="28"/>
          <w:szCs w:val="28"/>
          <w:shd w:val="clear" w:color="auto" w:fill="FFFFFF"/>
        </w:rPr>
      </w:pPr>
      <w:r w:rsidRPr="00BD5DA1">
        <w:rPr>
          <w:rFonts w:ascii="Book Antiqua" w:hAnsi="Book Antiqua"/>
          <w:sz w:val="28"/>
          <w:szCs w:val="28"/>
          <w:shd w:val="clear" w:color="auto" w:fill="FFFFFF"/>
        </w:rPr>
        <w:t>Dokumenti ka qenë në konsultim  publik në uebfaqen zyrtare të komunës dhe platformën e konsultime publike, nga data 0</w:t>
      </w:r>
      <w:r>
        <w:rPr>
          <w:rFonts w:ascii="Book Antiqua" w:hAnsi="Book Antiqua"/>
          <w:sz w:val="28"/>
          <w:szCs w:val="28"/>
          <w:shd w:val="clear" w:color="auto" w:fill="FFFFFF"/>
        </w:rPr>
        <w:t>6</w:t>
      </w:r>
      <w:r w:rsidRPr="00BD5DA1">
        <w:rPr>
          <w:rFonts w:ascii="Book Antiqua" w:hAnsi="Book Antiqua"/>
          <w:sz w:val="28"/>
          <w:szCs w:val="28"/>
          <w:shd w:val="clear" w:color="auto" w:fill="FFFFFF"/>
        </w:rPr>
        <w:t>.</w:t>
      </w:r>
      <w:r>
        <w:rPr>
          <w:rFonts w:ascii="Book Antiqua" w:hAnsi="Book Antiqua"/>
          <w:sz w:val="28"/>
          <w:szCs w:val="28"/>
          <w:shd w:val="clear" w:color="auto" w:fill="FFFFFF"/>
        </w:rPr>
        <w:t>02</w:t>
      </w:r>
      <w:r w:rsidRPr="00BD5DA1">
        <w:rPr>
          <w:rFonts w:ascii="Book Antiqua" w:hAnsi="Book Antiqua"/>
          <w:sz w:val="28"/>
          <w:szCs w:val="28"/>
          <w:shd w:val="clear" w:color="auto" w:fill="FFFFFF"/>
        </w:rPr>
        <w:t>.202</w:t>
      </w:r>
      <w:r>
        <w:rPr>
          <w:rFonts w:ascii="Book Antiqua" w:hAnsi="Book Antiqua"/>
          <w:sz w:val="28"/>
          <w:szCs w:val="28"/>
          <w:shd w:val="clear" w:color="auto" w:fill="FFFFFF"/>
        </w:rPr>
        <w:t>4</w:t>
      </w:r>
      <w:r w:rsidRPr="00BD5DA1">
        <w:rPr>
          <w:rFonts w:ascii="Book Antiqua" w:hAnsi="Book Antiqua"/>
          <w:sz w:val="28"/>
          <w:szCs w:val="28"/>
          <w:shd w:val="clear" w:color="auto" w:fill="FFFFFF"/>
        </w:rPr>
        <w:t xml:space="preserve"> deri me </w:t>
      </w:r>
      <w:r>
        <w:rPr>
          <w:rFonts w:ascii="Book Antiqua" w:hAnsi="Book Antiqua"/>
          <w:sz w:val="28"/>
          <w:szCs w:val="28"/>
          <w:shd w:val="clear" w:color="auto" w:fill="FFFFFF"/>
        </w:rPr>
        <w:t>16</w:t>
      </w:r>
      <w:r w:rsidRPr="00BD5DA1">
        <w:rPr>
          <w:rFonts w:ascii="Book Antiqua" w:hAnsi="Book Antiqua"/>
          <w:sz w:val="28"/>
          <w:szCs w:val="28"/>
          <w:shd w:val="clear" w:color="auto" w:fill="FFFFFF"/>
        </w:rPr>
        <w:t>.0</w:t>
      </w:r>
      <w:r>
        <w:rPr>
          <w:rFonts w:ascii="Book Antiqua" w:hAnsi="Book Antiqua"/>
          <w:sz w:val="28"/>
          <w:szCs w:val="28"/>
          <w:shd w:val="clear" w:color="auto" w:fill="FFFFFF"/>
        </w:rPr>
        <w:t>2</w:t>
      </w:r>
      <w:r w:rsidRPr="00BD5DA1">
        <w:rPr>
          <w:rFonts w:ascii="Book Antiqua" w:hAnsi="Book Antiqua"/>
          <w:sz w:val="28"/>
          <w:szCs w:val="28"/>
          <w:shd w:val="clear" w:color="auto" w:fill="FFFFFF"/>
        </w:rPr>
        <w:t>. 202</w:t>
      </w:r>
      <w:r>
        <w:rPr>
          <w:rFonts w:ascii="Book Antiqua" w:hAnsi="Book Antiqua"/>
          <w:sz w:val="28"/>
          <w:szCs w:val="28"/>
          <w:shd w:val="clear" w:color="auto" w:fill="FFFFFF"/>
        </w:rPr>
        <w:t>4</w:t>
      </w:r>
      <w:r w:rsidRPr="00BD5DA1">
        <w:rPr>
          <w:rFonts w:ascii="Book Antiqua" w:hAnsi="Book Antiqua"/>
          <w:sz w:val="28"/>
          <w:szCs w:val="28"/>
          <w:shd w:val="clear" w:color="auto" w:fill="FFFFFF"/>
        </w:rPr>
        <w:t xml:space="preserve">, ndërsa komentet janë pranuar deri me datë </w:t>
      </w:r>
      <w:r w:rsidR="0016088A" w:rsidRPr="0096272D">
        <w:rPr>
          <w:rFonts w:ascii="Book Antiqua" w:hAnsi="Book Antiqua"/>
          <w:sz w:val="28"/>
          <w:szCs w:val="28"/>
          <w:shd w:val="clear" w:color="auto" w:fill="FFFFFF"/>
        </w:rPr>
        <w:t>16.02.2024</w:t>
      </w:r>
    </w:p>
    <w:p w14:paraId="30C3C922" w14:textId="77777777" w:rsidR="00B562FB" w:rsidRDefault="00B562FB" w:rsidP="00B358CC">
      <w:pPr>
        <w:rPr>
          <w:rFonts w:ascii="Book Antiqua" w:hAnsi="Book Antiqua"/>
          <w:sz w:val="28"/>
          <w:szCs w:val="28"/>
          <w:shd w:val="clear" w:color="auto" w:fill="FFFFFF"/>
        </w:rPr>
      </w:pPr>
    </w:p>
    <w:p w14:paraId="6207F1F2" w14:textId="77777777" w:rsidR="00B562FB" w:rsidRDefault="00B562FB" w:rsidP="00B562FB">
      <w:pPr>
        <w:rPr>
          <w:rFonts w:ascii="Book Antiqua" w:hAnsi="Book Antiqua"/>
          <w:sz w:val="28"/>
          <w:szCs w:val="28"/>
          <w:shd w:val="clear" w:color="auto" w:fill="FFFFFF"/>
        </w:rPr>
      </w:pPr>
    </w:p>
    <w:p w14:paraId="65D9AD86" w14:textId="77777777" w:rsidR="00B562FB" w:rsidRPr="00BD5DA1" w:rsidRDefault="00B562FB" w:rsidP="00B562FB">
      <w:pPr>
        <w:rPr>
          <w:rFonts w:ascii="Book Antiqua" w:hAnsi="Book Antiqua"/>
          <w:sz w:val="28"/>
          <w:szCs w:val="28"/>
          <w:shd w:val="clear" w:color="auto" w:fill="FFFFFF"/>
        </w:rPr>
      </w:pPr>
      <w:r w:rsidRPr="00BD5DA1">
        <w:rPr>
          <w:rFonts w:ascii="Book Antiqua" w:hAnsi="Book Antiqua"/>
          <w:sz w:val="28"/>
          <w:szCs w:val="28"/>
          <w:shd w:val="clear" w:color="auto" w:fill="FFFFFF"/>
        </w:rPr>
        <w:t xml:space="preserve">Përmes formës elektronike në e-mailat e zyrtarëve përgjegjës nuk ka arritur asnjë koment lidhje me ketë plan. </w:t>
      </w:r>
    </w:p>
    <w:p w14:paraId="6AE2DAFF" w14:textId="77777777" w:rsidR="00B562FB" w:rsidRPr="00BD5DA1" w:rsidRDefault="00B562FB" w:rsidP="00B562FB">
      <w:pPr>
        <w:rPr>
          <w:rFonts w:ascii="Book Antiqua" w:hAnsi="Book Antiqua"/>
          <w:sz w:val="28"/>
          <w:szCs w:val="28"/>
          <w:shd w:val="clear" w:color="auto" w:fill="FFFFFF"/>
        </w:rPr>
      </w:pPr>
    </w:p>
    <w:p w14:paraId="1BF8695E" w14:textId="77777777" w:rsidR="00B562FB" w:rsidRPr="00BD5DA1" w:rsidRDefault="00B562FB" w:rsidP="00B562FB">
      <w:pPr>
        <w:rPr>
          <w:rFonts w:ascii="Book Antiqua" w:hAnsi="Book Antiqua"/>
          <w:sz w:val="28"/>
          <w:szCs w:val="28"/>
          <w:shd w:val="clear" w:color="auto" w:fill="FFFFFF"/>
        </w:rPr>
      </w:pPr>
    </w:p>
    <w:p w14:paraId="23EEF106" w14:textId="77777777" w:rsidR="00B562FB" w:rsidRPr="00BD5DA1" w:rsidRDefault="00B562FB" w:rsidP="00B562FB">
      <w:pPr>
        <w:rPr>
          <w:rFonts w:ascii="Book Antiqua" w:hAnsi="Book Antiqua"/>
          <w:sz w:val="28"/>
          <w:szCs w:val="28"/>
          <w:shd w:val="clear" w:color="auto" w:fill="FFFFFF"/>
        </w:rPr>
      </w:pPr>
    </w:p>
    <w:p w14:paraId="20A13DA9" w14:textId="77777777" w:rsidR="00B562FB" w:rsidRPr="00DA2F78" w:rsidRDefault="00B562FB" w:rsidP="00B562FB">
      <w:pPr>
        <w:rPr>
          <w:rFonts w:ascii="Book Antiqua" w:hAnsi="Book Antiqua"/>
          <w:sz w:val="28"/>
          <w:szCs w:val="28"/>
          <w:shd w:val="clear" w:color="auto" w:fill="FFFFFF"/>
        </w:rPr>
      </w:pPr>
      <w:r w:rsidRPr="00DA2F78">
        <w:rPr>
          <w:rFonts w:ascii="Book Antiqua" w:hAnsi="Book Antiqua"/>
          <w:sz w:val="28"/>
          <w:szCs w:val="28"/>
          <w:shd w:val="clear" w:color="auto" w:fill="FFFFFF"/>
        </w:rPr>
        <w:t>Takimi i fundit i grupit punues është mbajtur me  20. 02.2024, dhe është diskutuar për pranimin e komenteve si në formë elektronike, gjatë konsultimit apo edhe në formë fizike, anëtarët e komisionit prezent në takim kanë thënë se nuk kemi pranuar asnjë koment, sugjerim në asnjë formë.</w:t>
      </w:r>
    </w:p>
    <w:p w14:paraId="64C74500" w14:textId="77777777" w:rsidR="00B562FB" w:rsidRDefault="00B562FB" w:rsidP="00B562FB">
      <w:pPr>
        <w:rPr>
          <w:rFonts w:ascii="Book Antiqua" w:hAnsi="Book Antiqua"/>
          <w:color w:val="FF0000"/>
          <w:sz w:val="28"/>
          <w:szCs w:val="28"/>
          <w:shd w:val="clear" w:color="auto" w:fill="FFFFFF"/>
        </w:rPr>
      </w:pPr>
    </w:p>
    <w:p w14:paraId="4BAEEB37" w14:textId="77777777" w:rsidR="006378FB" w:rsidRPr="00BD5DA1" w:rsidRDefault="006378FB" w:rsidP="006378FB">
      <w:pPr>
        <w:rPr>
          <w:rFonts w:ascii="Book Antiqua" w:hAnsi="Book Antiqua"/>
          <w:sz w:val="28"/>
          <w:szCs w:val="28"/>
        </w:rPr>
      </w:pPr>
    </w:p>
    <w:tbl>
      <w:tblPr>
        <w:tblStyle w:val="TableGrid"/>
        <w:tblW w:w="11520" w:type="dxa"/>
        <w:tblInd w:w="-1175" w:type="dxa"/>
        <w:shd w:val="clear" w:color="auto" w:fill="92D050"/>
        <w:tblLook w:val="04A0" w:firstRow="1" w:lastRow="0" w:firstColumn="1" w:lastColumn="0" w:noHBand="0" w:noVBand="1"/>
      </w:tblPr>
      <w:tblGrid>
        <w:gridCol w:w="2116"/>
        <w:gridCol w:w="1786"/>
        <w:gridCol w:w="2267"/>
        <w:gridCol w:w="2640"/>
        <w:gridCol w:w="2711"/>
      </w:tblGrid>
      <w:tr w:rsidR="006378FB" w:rsidRPr="00BD5DA1" w14:paraId="5A17D1E7" w14:textId="77777777" w:rsidTr="00371B07">
        <w:tc>
          <w:tcPr>
            <w:tcW w:w="2185" w:type="dxa"/>
            <w:tcBorders>
              <w:top w:val="single" w:sz="4" w:space="0" w:color="auto"/>
              <w:left w:val="single" w:sz="4" w:space="0" w:color="auto"/>
              <w:bottom w:val="single" w:sz="4" w:space="0" w:color="auto"/>
              <w:right w:val="single" w:sz="4" w:space="0" w:color="auto"/>
            </w:tcBorders>
            <w:shd w:val="clear" w:color="auto" w:fill="92D050"/>
            <w:hideMark/>
          </w:tcPr>
          <w:p w14:paraId="10826B22" w14:textId="77777777" w:rsidR="006378FB" w:rsidRPr="00BD5DA1" w:rsidRDefault="006378FB" w:rsidP="00A84B4D">
            <w:pPr>
              <w:ind w:left="13"/>
              <w:rPr>
                <w:rFonts w:ascii="Book Antiqua" w:hAnsi="Book Antiqua"/>
                <w:sz w:val="28"/>
                <w:szCs w:val="28"/>
              </w:rPr>
            </w:pPr>
            <w:r w:rsidRPr="00BD5DA1">
              <w:rPr>
                <w:rFonts w:ascii="Book Antiqua" w:hAnsi="Book Antiqua"/>
                <w:b/>
                <w:color w:val="000000" w:themeColor="text1"/>
                <w:sz w:val="28"/>
                <w:szCs w:val="28"/>
                <w:lang w:eastAsia="x-none"/>
              </w:rPr>
              <w:t>Metodat e konsultimit</w:t>
            </w:r>
          </w:p>
        </w:tc>
        <w:tc>
          <w:tcPr>
            <w:tcW w:w="1796" w:type="dxa"/>
            <w:tcBorders>
              <w:top w:val="single" w:sz="4" w:space="0" w:color="auto"/>
              <w:left w:val="single" w:sz="4" w:space="0" w:color="auto"/>
              <w:bottom w:val="single" w:sz="4" w:space="0" w:color="auto"/>
              <w:right w:val="single" w:sz="4" w:space="0" w:color="auto"/>
            </w:tcBorders>
            <w:shd w:val="clear" w:color="auto" w:fill="92D050"/>
            <w:hideMark/>
          </w:tcPr>
          <w:p w14:paraId="7654BC22" w14:textId="77777777" w:rsidR="006378FB" w:rsidRPr="00BD5DA1" w:rsidRDefault="006378FB" w:rsidP="00A84B4D">
            <w:pPr>
              <w:rPr>
                <w:rFonts w:ascii="Book Antiqua" w:hAnsi="Book Antiqua"/>
                <w:sz w:val="28"/>
                <w:szCs w:val="28"/>
              </w:rPr>
            </w:pPr>
            <w:r w:rsidRPr="00BD5DA1">
              <w:rPr>
                <w:rFonts w:ascii="Book Antiqua" w:hAnsi="Book Antiqua"/>
                <w:b/>
                <w:color w:val="000000" w:themeColor="text1"/>
                <w:sz w:val="28"/>
                <w:szCs w:val="28"/>
                <w:lang w:eastAsia="x-none"/>
              </w:rPr>
              <w:t>Data / Kohëzgjatja</w:t>
            </w:r>
          </w:p>
        </w:tc>
        <w:tc>
          <w:tcPr>
            <w:tcW w:w="2269" w:type="dxa"/>
            <w:tcBorders>
              <w:top w:val="single" w:sz="4" w:space="0" w:color="auto"/>
              <w:left w:val="single" w:sz="4" w:space="0" w:color="auto"/>
              <w:bottom w:val="single" w:sz="4" w:space="0" w:color="auto"/>
              <w:right w:val="single" w:sz="4" w:space="0" w:color="auto"/>
            </w:tcBorders>
            <w:shd w:val="clear" w:color="auto" w:fill="92D050"/>
            <w:hideMark/>
          </w:tcPr>
          <w:p w14:paraId="2BC25AD1" w14:textId="77777777" w:rsidR="006378FB" w:rsidRPr="00BD5DA1" w:rsidRDefault="006378FB" w:rsidP="00A84B4D">
            <w:pPr>
              <w:rPr>
                <w:rFonts w:ascii="Book Antiqua" w:hAnsi="Book Antiqua"/>
                <w:sz w:val="28"/>
                <w:szCs w:val="28"/>
              </w:rPr>
            </w:pPr>
            <w:r w:rsidRPr="00BD5DA1">
              <w:rPr>
                <w:rFonts w:ascii="Book Antiqua" w:hAnsi="Book Antiqua"/>
                <w:b/>
                <w:color w:val="000000" w:themeColor="text1"/>
                <w:sz w:val="28"/>
                <w:szCs w:val="28"/>
                <w:lang w:eastAsia="x-none"/>
              </w:rPr>
              <w:t>Numri i pjesëmarrësve</w:t>
            </w:r>
          </w:p>
        </w:tc>
        <w:tc>
          <w:tcPr>
            <w:tcW w:w="2176" w:type="dxa"/>
            <w:tcBorders>
              <w:top w:val="single" w:sz="4" w:space="0" w:color="auto"/>
              <w:left w:val="single" w:sz="4" w:space="0" w:color="auto"/>
              <w:bottom w:val="single" w:sz="4" w:space="0" w:color="auto"/>
              <w:right w:val="single" w:sz="4" w:space="0" w:color="auto"/>
            </w:tcBorders>
            <w:shd w:val="clear" w:color="auto" w:fill="92D050"/>
            <w:hideMark/>
          </w:tcPr>
          <w:p w14:paraId="5A22BE25" w14:textId="77777777" w:rsidR="006378FB" w:rsidRPr="00BD5DA1" w:rsidRDefault="006378FB" w:rsidP="00A84B4D">
            <w:pPr>
              <w:rPr>
                <w:rFonts w:ascii="Book Antiqua" w:hAnsi="Book Antiqua"/>
                <w:sz w:val="28"/>
                <w:szCs w:val="28"/>
              </w:rPr>
            </w:pPr>
            <w:r w:rsidRPr="00BD5DA1">
              <w:rPr>
                <w:rFonts w:ascii="Book Antiqua" w:hAnsi="Book Antiqua"/>
                <w:b/>
                <w:color w:val="000000" w:themeColor="text1"/>
                <w:sz w:val="28"/>
                <w:szCs w:val="28"/>
                <w:lang w:eastAsia="x-none"/>
              </w:rPr>
              <w:t>Numri i atyre që kanë dhënë komente, kërkesa / sugjerime</w:t>
            </w:r>
          </w:p>
        </w:tc>
        <w:tc>
          <w:tcPr>
            <w:tcW w:w="3094" w:type="dxa"/>
            <w:tcBorders>
              <w:top w:val="single" w:sz="4" w:space="0" w:color="auto"/>
              <w:left w:val="single" w:sz="4" w:space="0" w:color="auto"/>
              <w:bottom w:val="single" w:sz="4" w:space="0" w:color="auto"/>
              <w:right w:val="single" w:sz="4" w:space="0" w:color="auto"/>
            </w:tcBorders>
            <w:shd w:val="clear" w:color="auto" w:fill="92D050"/>
            <w:hideMark/>
          </w:tcPr>
          <w:p w14:paraId="01E57074" w14:textId="77777777" w:rsidR="006378FB" w:rsidRPr="00BD5DA1" w:rsidRDefault="006378FB" w:rsidP="00A84B4D">
            <w:pPr>
              <w:rPr>
                <w:rFonts w:ascii="Book Antiqua" w:hAnsi="Book Antiqua"/>
                <w:b/>
                <w:sz w:val="28"/>
                <w:szCs w:val="28"/>
              </w:rPr>
            </w:pPr>
            <w:r w:rsidRPr="00BD5DA1">
              <w:rPr>
                <w:rFonts w:ascii="Book Antiqua" w:hAnsi="Book Antiqua"/>
                <w:b/>
                <w:sz w:val="28"/>
                <w:szCs w:val="28"/>
              </w:rPr>
              <w:t xml:space="preserve">Numri i kërkesave të pranuara </w:t>
            </w:r>
          </w:p>
        </w:tc>
      </w:tr>
      <w:tr w:rsidR="006378FB" w:rsidRPr="00BD5DA1" w14:paraId="269E8B2C" w14:textId="77777777" w:rsidTr="00371B07">
        <w:tc>
          <w:tcPr>
            <w:tcW w:w="2185" w:type="dxa"/>
            <w:tcBorders>
              <w:top w:val="single" w:sz="4" w:space="0" w:color="auto"/>
              <w:left w:val="single" w:sz="4" w:space="0" w:color="auto"/>
              <w:bottom w:val="single" w:sz="4" w:space="0" w:color="auto"/>
              <w:right w:val="single" w:sz="4" w:space="0" w:color="auto"/>
            </w:tcBorders>
            <w:shd w:val="clear" w:color="auto" w:fill="92D050"/>
            <w:hideMark/>
          </w:tcPr>
          <w:p w14:paraId="5EDC7ADD" w14:textId="77777777" w:rsidR="006378FB" w:rsidRPr="00BD5DA1" w:rsidRDefault="006378FB" w:rsidP="00A84B4D">
            <w:pPr>
              <w:rPr>
                <w:rFonts w:ascii="Book Antiqua" w:hAnsi="Book Antiqua"/>
                <w:sz w:val="28"/>
                <w:szCs w:val="28"/>
              </w:rPr>
            </w:pPr>
            <w:r w:rsidRPr="00BD5DA1">
              <w:rPr>
                <w:rFonts w:ascii="Book Antiqua" w:hAnsi="Book Antiqua"/>
                <w:color w:val="000000" w:themeColor="text1"/>
                <w:sz w:val="28"/>
                <w:szCs w:val="28"/>
                <w:lang w:eastAsia="x-none"/>
              </w:rPr>
              <w:t xml:space="preserve">1-Takim i drejtpërdrejtë me qytetarë </w:t>
            </w:r>
            <w:r w:rsidRPr="006378FB">
              <w:rPr>
                <w:rFonts w:ascii="Book Antiqua" w:hAnsi="Book Antiqua"/>
                <w:color w:val="000000" w:themeColor="text1"/>
                <w:sz w:val="28"/>
                <w:szCs w:val="28"/>
                <w:lang w:eastAsia="x-none"/>
              </w:rPr>
              <w:t xml:space="preserve">për </w:t>
            </w:r>
            <w:r w:rsidRPr="006378FB">
              <w:rPr>
                <w:rFonts w:ascii="Book Antiqua" w:hAnsi="Book Antiqua" w:cstheme="minorHAnsi"/>
                <w:color w:val="000000"/>
                <w:sz w:val="28"/>
                <w:szCs w:val="28"/>
              </w:rPr>
              <w:t>Draft-Rregulloren për Taksa, Tarifa dhe Gjoba</w:t>
            </w:r>
          </w:p>
        </w:tc>
        <w:tc>
          <w:tcPr>
            <w:tcW w:w="1796" w:type="dxa"/>
            <w:tcBorders>
              <w:top w:val="single" w:sz="4" w:space="0" w:color="auto"/>
              <w:left w:val="single" w:sz="4" w:space="0" w:color="auto"/>
              <w:bottom w:val="single" w:sz="4" w:space="0" w:color="auto"/>
              <w:right w:val="single" w:sz="4" w:space="0" w:color="auto"/>
            </w:tcBorders>
            <w:shd w:val="clear" w:color="auto" w:fill="92D050"/>
          </w:tcPr>
          <w:p w14:paraId="4B624900" w14:textId="77777777" w:rsidR="006378FB" w:rsidRPr="00BD5DA1" w:rsidRDefault="006378FB" w:rsidP="00A84B4D">
            <w:pPr>
              <w:pStyle w:val="NoSpacing"/>
              <w:rPr>
                <w:rFonts w:ascii="Book Antiqua" w:hAnsi="Book Antiqua"/>
                <w:sz w:val="28"/>
                <w:szCs w:val="28"/>
                <w:lang w:val="sq-AL"/>
              </w:rPr>
            </w:pPr>
            <w:r w:rsidRPr="00BD5DA1">
              <w:rPr>
                <w:rFonts w:ascii="Book Antiqua" w:hAnsi="Book Antiqua"/>
                <w:sz w:val="28"/>
                <w:szCs w:val="28"/>
                <w:lang w:val="sq-AL"/>
              </w:rPr>
              <w:t>1</w:t>
            </w:r>
            <w:r w:rsidR="003764EF">
              <w:rPr>
                <w:rFonts w:ascii="Book Antiqua" w:hAnsi="Book Antiqua"/>
                <w:sz w:val="28"/>
                <w:szCs w:val="28"/>
                <w:lang w:val="sq-AL"/>
              </w:rPr>
              <w:t>6</w:t>
            </w:r>
            <w:r>
              <w:rPr>
                <w:rFonts w:ascii="Book Antiqua" w:hAnsi="Book Antiqua"/>
                <w:sz w:val="28"/>
                <w:szCs w:val="28"/>
                <w:lang w:val="sq-AL"/>
              </w:rPr>
              <w:t>.</w:t>
            </w:r>
            <w:r w:rsidR="003764EF">
              <w:rPr>
                <w:rFonts w:ascii="Book Antiqua" w:hAnsi="Book Antiqua"/>
                <w:sz w:val="28"/>
                <w:szCs w:val="28"/>
                <w:lang w:val="sq-AL"/>
              </w:rPr>
              <w:t>0</w:t>
            </w:r>
            <w:r>
              <w:rPr>
                <w:rFonts w:ascii="Book Antiqua" w:hAnsi="Book Antiqua"/>
                <w:sz w:val="28"/>
                <w:szCs w:val="28"/>
                <w:lang w:val="sq-AL"/>
              </w:rPr>
              <w:t>2</w:t>
            </w:r>
            <w:r w:rsidRPr="00BD5DA1">
              <w:rPr>
                <w:rFonts w:ascii="Book Antiqua" w:hAnsi="Book Antiqua"/>
                <w:sz w:val="28"/>
                <w:szCs w:val="28"/>
                <w:lang w:val="sq-AL"/>
              </w:rPr>
              <w:t>.202</w:t>
            </w:r>
            <w:r w:rsidR="003764EF">
              <w:rPr>
                <w:rFonts w:ascii="Book Antiqua" w:hAnsi="Book Antiqua"/>
                <w:sz w:val="28"/>
                <w:szCs w:val="28"/>
                <w:lang w:val="sq-AL"/>
              </w:rPr>
              <w:t>4</w:t>
            </w:r>
          </w:p>
          <w:p w14:paraId="1497613D" w14:textId="77777777" w:rsidR="006378FB" w:rsidRPr="00BD5DA1" w:rsidRDefault="006378FB" w:rsidP="00A84B4D">
            <w:pPr>
              <w:pStyle w:val="NoSpacing"/>
              <w:rPr>
                <w:rFonts w:ascii="Book Antiqua" w:hAnsi="Book Antiqua"/>
                <w:sz w:val="28"/>
                <w:szCs w:val="28"/>
                <w:lang w:val="sq-AL"/>
              </w:rPr>
            </w:pPr>
          </w:p>
        </w:tc>
        <w:tc>
          <w:tcPr>
            <w:tcW w:w="2269" w:type="dxa"/>
            <w:tcBorders>
              <w:top w:val="single" w:sz="4" w:space="0" w:color="auto"/>
              <w:left w:val="single" w:sz="4" w:space="0" w:color="auto"/>
              <w:bottom w:val="single" w:sz="4" w:space="0" w:color="auto"/>
              <w:right w:val="single" w:sz="4" w:space="0" w:color="auto"/>
            </w:tcBorders>
            <w:shd w:val="clear" w:color="auto" w:fill="92D050"/>
          </w:tcPr>
          <w:p w14:paraId="0E7A2BA4" w14:textId="77777777" w:rsidR="006378FB" w:rsidRPr="00BD5DA1" w:rsidRDefault="006378FB" w:rsidP="00A84B4D">
            <w:pPr>
              <w:rPr>
                <w:rFonts w:ascii="Book Antiqua" w:hAnsi="Book Antiqua"/>
                <w:sz w:val="28"/>
                <w:szCs w:val="28"/>
              </w:rPr>
            </w:pPr>
            <w:r w:rsidRPr="00BD5DA1">
              <w:rPr>
                <w:rFonts w:ascii="Book Antiqua" w:hAnsi="Book Antiqua"/>
                <w:sz w:val="28"/>
                <w:szCs w:val="28"/>
              </w:rPr>
              <w:t>F       M         T</w:t>
            </w:r>
          </w:p>
          <w:p w14:paraId="7FE8FB2E" w14:textId="77777777" w:rsidR="006378FB" w:rsidRPr="00BD5DA1" w:rsidRDefault="006378FB" w:rsidP="00A84B4D">
            <w:pPr>
              <w:rPr>
                <w:rFonts w:ascii="Book Antiqua" w:hAnsi="Book Antiqua"/>
                <w:sz w:val="28"/>
                <w:szCs w:val="28"/>
              </w:rPr>
            </w:pPr>
          </w:p>
          <w:p w14:paraId="27F9144A" w14:textId="77777777" w:rsidR="006378FB" w:rsidRPr="00BD5DA1" w:rsidRDefault="003764EF" w:rsidP="00A84B4D">
            <w:pPr>
              <w:rPr>
                <w:rFonts w:ascii="Book Antiqua" w:hAnsi="Book Antiqua"/>
                <w:sz w:val="28"/>
                <w:szCs w:val="28"/>
              </w:rPr>
            </w:pPr>
            <w:r>
              <w:rPr>
                <w:rFonts w:ascii="Book Antiqua" w:hAnsi="Book Antiqua"/>
                <w:sz w:val="28"/>
                <w:szCs w:val="28"/>
              </w:rPr>
              <w:t>7</w:t>
            </w:r>
            <w:r w:rsidR="006378FB">
              <w:rPr>
                <w:rFonts w:ascii="Book Antiqua" w:hAnsi="Book Antiqua"/>
                <w:sz w:val="28"/>
                <w:szCs w:val="28"/>
              </w:rPr>
              <w:t xml:space="preserve">      </w:t>
            </w:r>
            <w:r>
              <w:rPr>
                <w:rFonts w:ascii="Book Antiqua" w:hAnsi="Book Antiqua"/>
                <w:sz w:val="28"/>
                <w:szCs w:val="28"/>
              </w:rPr>
              <w:t>10</w:t>
            </w:r>
            <w:r w:rsidR="006378FB">
              <w:rPr>
                <w:rFonts w:ascii="Book Antiqua" w:hAnsi="Book Antiqua"/>
                <w:sz w:val="28"/>
                <w:szCs w:val="28"/>
              </w:rPr>
              <w:t xml:space="preserve">        </w:t>
            </w:r>
            <w:r>
              <w:rPr>
                <w:rFonts w:ascii="Book Antiqua" w:hAnsi="Book Antiqua"/>
                <w:sz w:val="28"/>
                <w:szCs w:val="28"/>
              </w:rPr>
              <w:t xml:space="preserve">  17</w:t>
            </w:r>
          </w:p>
        </w:tc>
        <w:tc>
          <w:tcPr>
            <w:tcW w:w="2176" w:type="dxa"/>
            <w:tcBorders>
              <w:top w:val="single" w:sz="4" w:space="0" w:color="auto"/>
              <w:left w:val="single" w:sz="4" w:space="0" w:color="auto"/>
              <w:bottom w:val="single" w:sz="4" w:space="0" w:color="auto"/>
              <w:right w:val="single" w:sz="4" w:space="0" w:color="auto"/>
            </w:tcBorders>
            <w:shd w:val="clear" w:color="auto" w:fill="92D050"/>
          </w:tcPr>
          <w:p w14:paraId="198C2909" w14:textId="77777777" w:rsidR="006378FB" w:rsidRPr="00BD5DA1" w:rsidRDefault="006378FB" w:rsidP="00A84B4D">
            <w:pPr>
              <w:rPr>
                <w:rFonts w:ascii="Book Antiqua" w:hAnsi="Book Antiqua"/>
                <w:sz w:val="28"/>
                <w:szCs w:val="28"/>
              </w:rPr>
            </w:pPr>
          </w:p>
          <w:p w14:paraId="310F030E" w14:textId="77777777" w:rsidR="006378FB" w:rsidRPr="00BD5DA1" w:rsidRDefault="006378FB" w:rsidP="00A84B4D">
            <w:pPr>
              <w:rPr>
                <w:rFonts w:ascii="Book Antiqua" w:hAnsi="Book Antiqua"/>
                <w:sz w:val="28"/>
                <w:szCs w:val="28"/>
              </w:rPr>
            </w:pPr>
            <w:r w:rsidRPr="00BD5DA1">
              <w:rPr>
                <w:rFonts w:ascii="Book Antiqua" w:hAnsi="Book Antiqua"/>
                <w:sz w:val="28"/>
                <w:szCs w:val="28"/>
              </w:rPr>
              <w:t>0</w:t>
            </w:r>
          </w:p>
        </w:tc>
        <w:tc>
          <w:tcPr>
            <w:tcW w:w="3094" w:type="dxa"/>
            <w:tcBorders>
              <w:top w:val="single" w:sz="4" w:space="0" w:color="auto"/>
              <w:left w:val="single" w:sz="4" w:space="0" w:color="auto"/>
              <w:bottom w:val="single" w:sz="4" w:space="0" w:color="auto"/>
              <w:right w:val="single" w:sz="4" w:space="0" w:color="auto"/>
            </w:tcBorders>
            <w:shd w:val="clear" w:color="auto" w:fill="92D050"/>
          </w:tcPr>
          <w:p w14:paraId="27F50030" w14:textId="77777777" w:rsidR="006378FB" w:rsidRPr="00BD5DA1" w:rsidRDefault="006378FB" w:rsidP="00A84B4D">
            <w:pPr>
              <w:rPr>
                <w:rFonts w:ascii="Book Antiqua" w:hAnsi="Book Antiqua"/>
                <w:sz w:val="28"/>
                <w:szCs w:val="28"/>
              </w:rPr>
            </w:pPr>
          </w:p>
          <w:p w14:paraId="7D14EB94" w14:textId="77777777" w:rsidR="006378FB" w:rsidRPr="00BD5DA1" w:rsidRDefault="006378FB" w:rsidP="00A84B4D">
            <w:pPr>
              <w:rPr>
                <w:rFonts w:ascii="Book Antiqua" w:hAnsi="Book Antiqua"/>
                <w:sz w:val="28"/>
                <w:szCs w:val="28"/>
              </w:rPr>
            </w:pPr>
            <w:r w:rsidRPr="00BD5DA1">
              <w:rPr>
                <w:rFonts w:ascii="Book Antiqua" w:hAnsi="Book Antiqua"/>
                <w:sz w:val="28"/>
                <w:szCs w:val="28"/>
              </w:rPr>
              <w:t>0</w:t>
            </w:r>
          </w:p>
        </w:tc>
      </w:tr>
      <w:tr w:rsidR="006378FB" w:rsidRPr="00BD5DA1" w14:paraId="36E9D496" w14:textId="77777777" w:rsidTr="00371B07">
        <w:tc>
          <w:tcPr>
            <w:tcW w:w="2185" w:type="dxa"/>
            <w:tcBorders>
              <w:top w:val="single" w:sz="4" w:space="0" w:color="auto"/>
              <w:left w:val="single" w:sz="4" w:space="0" w:color="auto"/>
              <w:bottom w:val="single" w:sz="4" w:space="0" w:color="auto"/>
              <w:right w:val="single" w:sz="4" w:space="0" w:color="auto"/>
            </w:tcBorders>
            <w:shd w:val="clear" w:color="auto" w:fill="92D050"/>
            <w:hideMark/>
          </w:tcPr>
          <w:p w14:paraId="2B4DDAF2" w14:textId="77777777" w:rsidR="006378FB" w:rsidRPr="00BD5DA1" w:rsidRDefault="006378FB" w:rsidP="00A84B4D">
            <w:pPr>
              <w:rPr>
                <w:rFonts w:ascii="Book Antiqua" w:hAnsi="Book Antiqua"/>
                <w:sz w:val="28"/>
                <w:szCs w:val="28"/>
                <w:lang w:eastAsia="x-none"/>
              </w:rPr>
            </w:pPr>
            <w:r w:rsidRPr="00BD5DA1">
              <w:rPr>
                <w:rFonts w:ascii="Book Antiqua" w:hAnsi="Book Antiqua"/>
                <w:sz w:val="28"/>
                <w:szCs w:val="28"/>
                <w:lang w:eastAsia="x-none"/>
              </w:rPr>
              <w:t>Është mbajtur 1 konsultim publik</w:t>
            </w:r>
          </w:p>
        </w:tc>
        <w:tc>
          <w:tcPr>
            <w:tcW w:w="1796" w:type="dxa"/>
            <w:tcBorders>
              <w:top w:val="single" w:sz="4" w:space="0" w:color="auto"/>
              <w:left w:val="single" w:sz="4" w:space="0" w:color="auto"/>
              <w:bottom w:val="single" w:sz="4" w:space="0" w:color="auto"/>
              <w:right w:val="single" w:sz="4" w:space="0" w:color="auto"/>
            </w:tcBorders>
            <w:shd w:val="clear" w:color="auto" w:fill="92D050"/>
            <w:hideMark/>
          </w:tcPr>
          <w:p w14:paraId="64D54616" w14:textId="77777777" w:rsidR="006378FB" w:rsidRPr="00BD5DA1" w:rsidRDefault="003764EF" w:rsidP="00A84B4D">
            <w:pPr>
              <w:tabs>
                <w:tab w:val="left" w:pos="252"/>
              </w:tabs>
              <w:spacing w:line="276" w:lineRule="auto"/>
              <w:jc w:val="both"/>
              <w:rPr>
                <w:rFonts w:ascii="Book Antiqua" w:hAnsi="Book Antiqua"/>
                <w:b/>
                <w:sz w:val="28"/>
                <w:szCs w:val="28"/>
                <w:lang w:eastAsia="x-none"/>
              </w:rPr>
            </w:pPr>
            <w:r>
              <w:rPr>
                <w:rFonts w:ascii="Book Antiqua" w:hAnsi="Book Antiqua"/>
                <w:b/>
                <w:sz w:val="28"/>
                <w:szCs w:val="28"/>
                <w:lang w:eastAsia="x-none"/>
              </w:rPr>
              <w:t>9</w:t>
            </w:r>
            <w:r w:rsidR="006378FB" w:rsidRPr="00BD5DA1">
              <w:rPr>
                <w:rFonts w:ascii="Book Antiqua" w:hAnsi="Book Antiqua"/>
                <w:b/>
                <w:sz w:val="28"/>
                <w:szCs w:val="28"/>
                <w:lang w:eastAsia="x-none"/>
              </w:rPr>
              <w:t>0 minuta ka zgjatur konsultimi</w:t>
            </w:r>
          </w:p>
        </w:tc>
        <w:tc>
          <w:tcPr>
            <w:tcW w:w="2269" w:type="dxa"/>
            <w:tcBorders>
              <w:top w:val="single" w:sz="4" w:space="0" w:color="auto"/>
              <w:left w:val="single" w:sz="4" w:space="0" w:color="auto"/>
              <w:bottom w:val="single" w:sz="4" w:space="0" w:color="auto"/>
              <w:right w:val="single" w:sz="4" w:space="0" w:color="auto"/>
            </w:tcBorders>
            <w:shd w:val="clear" w:color="auto" w:fill="92D050"/>
          </w:tcPr>
          <w:p w14:paraId="64EEA177" w14:textId="77777777" w:rsidR="006378FB" w:rsidRPr="00BD5DA1" w:rsidRDefault="006378FB" w:rsidP="00A84B4D">
            <w:pPr>
              <w:rPr>
                <w:rFonts w:ascii="Book Antiqua" w:hAnsi="Book Antiqua"/>
                <w:b/>
                <w:sz w:val="28"/>
                <w:szCs w:val="28"/>
              </w:rPr>
            </w:pPr>
            <w:r w:rsidRPr="00BD5DA1">
              <w:rPr>
                <w:rFonts w:ascii="Book Antiqua" w:hAnsi="Book Antiqua"/>
                <w:b/>
                <w:sz w:val="28"/>
                <w:szCs w:val="28"/>
              </w:rPr>
              <w:t>Totali i pjesëmarrëseve:</w:t>
            </w:r>
          </w:p>
          <w:p w14:paraId="31B54C84" w14:textId="77777777" w:rsidR="006378FB" w:rsidRPr="00BD5DA1" w:rsidRDefault="006378FB" w:rsidP="00A84B4D">
            <w:pPr>
              <w:rPr>
                <w:rFonts w:ascii="Book Antiqua" w:hAnsi="Book Antiqua"/>
                <w:b/>
                <w:sz w:val="28"/>
                <w:szCs w:val="28"/>
              </w:rPr>
            </w:pPr>
            <w:r w:rsidRPr="00BD5DA1">
              <w:rPr>
                <w:rFonts w:ascii="Book Antiqua" w:hAnsi="Book Antiqua"/>
                <w:b/>
                <w:sz w:val="28"/>
                <w:szCs w:val="28"/>
              </w:rPr>
              <w:t>F      M        T</w:t>
            </w:r>
          </w:p>
          <w:p w14:paraId="13452837" w14:textId="77777777" w:rsidR="006378FB" w:rsidRPr="00BD5DA1" w:rsidRDefault="003764EF" w:rsidP="00A84B4D">
            <w:pPr>
              <w:rPr>
                <w:rFonts w:ascii="Book Antiqua" w:hAnsi="Book Antiqua"/>
                <w:b/>
                <w:sz w:val="28"/>
                <w:szCs w:val="28"/>
              </w:rPr>
            </w:pPr>
            <w:r>
              <w:rPr>
                <w:rFonts w:ascii="Book Antiqua" w:hAnsi="Book Antiqua"/>
                <w:b/>
                <w:sz w:val="28"/>
                <w:szCs w:val="28"/>
              </w:rPr>
              <w:t>7</w:t>
            </w:r>
            <w:r w:rsidR="006378FB" w:rsidRPr="00BD5DA1">
              <w:rPr>
                <w:rFonts w:ascii="Book Antiqua" w:hAnsi="Book Antiqua"/>
                <w:b/>
                <w:sz w:val="28"/>
                <w:szCs w:val="28"/>
              </w:rPr>
              <w:t xml:space="preserve">      1</w:t>
            </w:r>
            <w:r>
              <w:rPr>
                <w:rFonts w:ascii="Book Antiqua" w:hAnsi="Book Antiqua"/>
                <w:b/>
                <w:sz w:val="28"/>
                <w:szCs w:val="28"/>
              </w:rPr>
              <w:t>0</w:t>
            </w:r>
            <w:r w:rsidR="006378FB" w:rsidRPr="00BD5DA1">
              <w:rPr>
                <w:rFonts w:ascii="Book Antiqua" w:hAnsi="Book Antiqua"/>
                <w:b/>
                <w:sz w:val="28"/>
                <w:szCs w:val="28"/>
              </w:rPr>
              <w:t xml:space="preserve">       </w:t>
            </w:r>
            <w:r>
              <w:rPr>
                <w:rFonts w:ascii="Book Antiqua" w:hAnsi="Book Antiqua"/>
                <w:b/>
                <w:sz w:val="28"/>
                <w:szCs w:val="28"/>
              </w:rPr>
              <w:t xml:space="preserve"> 17</w:t>
            </w:r>
          </w:p>
          <w:p w14:paraId="5F248BAA" w14:textId="77777777" w:rsidR="006378FB" w:rsidRPr="00BD5DA1" w:rsidRDefault="006378FB" w:rsidP="00A84B4D">
            <w:pPr>
              <w:rPr>
                <w:rFonts w:ascii="Book Antiqua" w:hAnsi="Book Antiqua"/>
                <w:b/>
                <w:sz w:val="28"/>
                <w:szCs w:val="28"/>
              </w:rPr>
            </w:pPr>
          </w:p>
        </w:tc>
        <w:tc>
          <w:tcPr>
            <w:tcW w:w="2176" w:type="dxa"/>
            <w:tcBorders>
              <w:top w:val="single" w:sz="4" w:space="0" w:color="auto"/>
              <w:left w:val="single" w:sz="4" w:space="0" w:color="auto"/>
              <w:bottom w:val="single" w:sz="4" w:space="0" w:color="auto"/>
              <w:right w:val="single" w:sz="4" w:space="0" w:color="auto"/>
            </w:tcBorders>
            <w:shd w:val="clear" w:color="auto" w:fill="92D050"/>
          </w:tcPr>
          <w:p w14:paraId="180ECFC1" w14:textId="77777777" w:rsidR="006378FB" w:rsidRPr="00BD5DA1" w:rsidRDefault="006378FB" w:rsidP="00A84B4D">
            <w:pPr>
              <w:rPr>
                <w:rFonts w:ascii="Book Antiqua" w:hAnsi="Book Antiqua"/>
                <w:b/>
                <w:sz w:val="28"/>
                <w:szCs w:val="28"/>
              </w:rPr>
            </w:pPr>
            <w:r w:rsidRPr="00BD5DA1">
              <w:rPr>
                <w:rFonts w:ascii="Book Antiqua" w:hAnsi="Book Antiqua"/>
                <w:b/>
                <w:sz w:val="28"/>
                <w:szCs w:val="28"/>
              </w:rPr>
              <w:t xml:space="preserve">Totali i qytetarëve që kanë dhënë </w:t>
            </w:r>
            <w:r w:rsidRPr="00BD5DA1">
              <w:rPr>
                <w:rFonts w:ascii="Book Antiqua" w:hAnsi="Book Antiqua"/>
                <w:b/>
                <w:sz w:val="28"/>
                <w:szCs w:val="28"/>
                <w:lang w:eastAsia="x-none"/>
              </w:rPr>
              <w:t>komente, kërkesa/sugjerime:</w:t>
            </w:r>
            <w:r w:rsidRPr="00BD5DA1">
              <w:rPr>
                <w:rFonts w:ascii="Book Antiqua" w:hAnsi="Book Antiqua"/>
                <w:b/>
                <w:sz w:val="28"/>
                <w:szCs w:val="28"/>
              </w:rPr>
              <w:t xml:space="preserve"> </w:t>
            </w:r>
          </w:p>
          <w:p w14:paraId="0B44CE2C" w14:textId="77777777" w:rsidR="006378FB" w:rsidRPr="00BD5DA1" w:rsidRDefault="006378FB" w:rsidP="00A84B4D">
            <w:pPr>
              <w:rPr>
                <w:rFonts w:ascii="Book Antiqua" w:hAnsi="Book Antiqua"/>
                <w:b/>
                <w:sz w:val="28"/>
                <w:szCs w:val="28"/>
              </w:rPr>
            </w:pPr>
          </w:p>
        </w:tc>
        <w:tc>
          <w:tcPr>
            <w:tcW w:w="3094" w:type="dxa"/>
            <w:tcBorders>
              <w:top w:val="single" w:sz="4" w:space="0" w:color="auto"/>
              <w:left w:val="single" w:sz="4" w:space="0" w:color="auto"/>
              <w:bottom w:val="single" w:sz="4" w:space="0" w:color="auto"/>
              <w:right w:val="single" w:sz="4" w:space="0" w:color="auto"/>
            </w:tcBorders>
            <w:shd w:val="clear" w:color="auto" w:fill="92D050"/>
            <w:hideMark/>
          </w:tcPr>
          <w:p w14:paraId="69A62428" w14:textId="77777777" w:rsidR="006378FB" w:rsidRPr="00BD5DA1" w:rsidRDefault="006378FB" w:rsidP="00A84B4D">
            <w:pPr>
              <w:rPr>
                <w:rFonts w:ascii="Book Antiqua" w:hAnsi="Book Antiqua"/>
                <w:b/>
                <w:sz w:val="28"/>
                <w:szCs w:val="28"/>
              </w:rPr>
            </w:pPr>
            <w:r w:rsidRPr="00BD5DA1">
              <w:rPr>
                <w:rFonts w:ascii="Book Antiqua" w:hAnsi="Book Antiqua"/>
                <w:b/>
                <w:sz w:val="28"/>
                <w:szCs w:val="28"/>
              </w:rPr>
              <w:t>Totali i kërkesave:</w:t>
            </w:r>
          </w:p>
          <w:p w14:paraId="25C5F8E3" w14:textId="77777777" w:rsidR="006378FB" w:rsidRPr="00BD5DA1" w:rsidRDefault="006378FB" w:rsidP="00A84B4D">
            <w:pPr>
              <w:rPr>
                <w:rFonts w:ascii="Book Antiqua" w:hAnsi="Book Antiqua"/>
                <w:b/>
                <w:sz w:val="28"/>
                <w:szCs w:val="28"/>
              </w:rPr>
            </w:pPr>
            <w:r w:rsidRPr="00BD5DA1">
              <w:rPr>
                <w:rFonts w:ascii="Book Antiqua" w:hAnsi="Book Antiqua"/>
                <w:b/>
                <w:sz w:val="28"/>
                <w:szCs w:val="28"/>
              </w:rPr>
              <w:t>0</w:t>
            </w:r>
          </w:p>
        </w:tc>
      </w:tr>
    </w:tbl>
    <w:p w14:paraId="438D5A34" w14:textId="77777777" w:rsidR="00B562FB" w:rsidRPr="00B562FB" w:rsidRDefault="00B562FB" w:rsidP="00B562FB">
      <w:pPr>
        <w:rPr>
          <w:rFonts w:ascii="Book Antiqua" w:hAnsi="Book Antiqua"/>
          <w:sz w:val="28"/>
          <w:szCs w:val="28"/>
          <w:shd w:val="clear" w:color="auto" w:fill="FFFFFF"/>
        </w:rPr>
      </w:pPr>
    </w:p>
    <w:p w14:paraId="20CA6352" w14:textId="77777777" w:rsidR="00B562FB" w:rsidRPr="00BD5DA1" w:rsidRDefault="00B562FB" w:rsidP="00B358CC">
      <w:pPr>
        <w:rPr>
          <w:rFonts w:ascii="Book Antiqua" w:hAnsi="Book Antiqua"/>
          <w:sz w:val="28"/>
          <w:szCs w:val="28"/>
          <w:shd w:val="clear" w:color="auto" w:fill="FFFFFF"/>
        </w:rPr>
      </w:pPr>
    </w:p>
    <w:p w14:paraId="0F50FFE2" w14:textId="77777777" w:rsidR="00B358CC" w:rsidRDefault="00B358CC" w:rsidP="00B358CC">
      <w:pPr>
        <w:rPr>
          <w:rFonts w:ascii="Book Antiqua" w:hAnsi="Book Antiqua"/>
          <w:sz w:val="28"/>
          <w:szCs w:val="28"/>
        </w:rPr>
      </w:pPr>
    </w:p>
    <w:p w14:paraId="61E0BEED" w14:textId="77777777" w:rsidR="002E1A50" w:rsidRPr="00BD5DA1" w:rsidRDefault="002E1A50" w:rsidP="002E1A50">
      <w:pPr>
        <w:ind w:left="-993"/>
        <w:rPr>
          <w:rFonts w:ascii="Book Antiqua" w:hAnsi="Book Antiqua"/>
          <w:color w:val="000000" w:themeColor="text1"/>
          <w:sz w:val="28"/>
          <w:szCs w:val="28"/>
        </w:rPr>
      </w:pPr>
      <w:r w:rsidRPr="00BD5DA1">
        <w:rPr>
          <w:rFonts w:ascii="Book Antiqua" w:hAnsi="Book Antiqua"/>
          <w:color w:val="000000" w:themeColor="text1"/>
          <w:sz w:val="28"/>
          <w:szCs w:val="28"/>
        </w:rPr>
        <w:t xml:space="preserve">Shtojca-Tabela e detajuar me informatat për kërkesat e dhëna, arsyetimet për kërkesat e pranuara dhe të refuzuara. </w:t>
      </w:r>
    </w:p>
    <w:p w14:paraId="06097267" w14:textId="77777777" w:rsidR="002E1A50" w:rsidRPr="00BD5DA1" w:rsidRDefault="002E1A50" w:rsidP="002E1A50">
      <w:pPr>
        <w:ind w:left="-993"/>
        <w:rPr>
          <w:rFonts w:ascii="Book Antiqua" w:hAnsi="Book Antiqua"/>
          <w:color w:val="000000" w:themeColor="text1"/>
          <w:sz w:val="28"/>
          <w:szCs w:val="28"/>
        </w:rPr>
      </w:pPr>
    </w:p>
    <w:tbl>
      <w:tblPr>
        <w:tblStyle w:val="TableGrid"/>
        <w:tblW w:w="11610" w:type="dxa"/>
        <w:tblInd w:w="-1265" w:type="dxa"/>
        <w:shd w:val="clear" w:color="auto" w:fill="92D050"/>
        <w:tblLook w:val="04A0" w:firstRow="1" w:lastRow="0" w:firstColumn="1" w:lastColumn="0" w:noHBand="0" w:noVBand="1"/>
      </w:tblPr>
      <w:tblGrid>
        <w:gridCol w:w="630"/>
        <w:gridCol w:w="3041"/>
        <w:gridCol w:w="2539"/>
        <w:gridCol w:w="994"/>
        <w:gridCol w:w="842"/>
        <w:gridCol w:w="385"/>
        <w:gridCol w:w="3179"/>
      </w:tblGrid>
      <w:tr w:rsidR="002E1A50" w:rsidRPr="00BD5DA1" w14:paraId="3D5DCE41" w14:textId="77777777" w:rsidTr="00371B07">
        <w:tc>
          <w:tcPr>
            <w:tcW w:w="630" w:type="dxa"/>
            <w:tcBorders>
              <w:top w:val="single" w:sz="4" w:space="0" w:color="auto"/>
              <w:left w:val="single" w:sz="4" w:space="0" w:color="auto"/>
              <w:bottom w:val="single" w:sz="4" w:space="0" w:color="auto"/>
              <w:right w:val="single" w:sz="4" w:space="0" w:color="auto"/>
            </w:tcBorders>
            <w:shd w:val="clear" w:color="auto" w:fill="92D050"/>
            <w:hideMark/>
          </w:tcPr>
          <w:p w14:paraId="337686E7" w14:textId="77777777" w:rsidR="002E1A50" w:rsidRPr="00BD5DA1" w:rsidRDefault="002E1A50" w:rsidP="004A7986">
            <w:pPr>
              <w:rPr>
                <w:rFonts w:ascii="Book Antiqua" w:hAnsi="Book Antiqua"/>
                <w:color w:val="000000" w:themeColor="text1"/>
                <w:sz w:val="28"/>
                <w:szCs w:val="28"/>
              </w:rPr>
            </w:pPr>
            <w:r w:rsidRPr="00BD5DA1">
              <w:rPr>
                <w:rFonts w:ascii="Book Antiqua" w:hAnsi="Book Antiqua"/>
                <w:color w:val="000000" w:themeColor="text1"/>
                <w:sz w:val="28"/>
                <w:szCs w:val="28"/>
              </w:rPr>
              <w:t>Nr.</w:t>
            </w:r>
          </w:p>
        </w:tc>
        <w:tc>
          <w:tcPr>
            <w:tcW w:w="3041" w:type="dxa"/>
            <w:tcBorders>
              <w:top w:val="single" w:sz="4" w:space="0" w:color="auto"/>
              <w:left w:val="single" w:sz="4" w:space="0" w:color="auto"/>
              <w:bottom w:val="single" w:sz="4" w:space="0" w:color="auto"/>
              <w:right w:val="single" w:sz="4" w:space="0" w:color="auto"/>
            </w:tcBorders>
            <w:shd w:val="clear" w:color="auto" w:fill="92D050"/>
            <w:hideMark/>
          </w:tcPr>
          <w:p w14:paraId="65220935" w14:textId="77777777" w:rsidR="002E1A50" w:rsidRPr="00BD5DA1" w:rsidRDefault="002E1A50" w:rsidP="004A7986">
            <w:pPr>
              <w:jc w:val="both"/>
              <w:rPr>
                <w:rFonts w:ascii="Book Antiqua" w:hAnsi="Book Antiqua"/>
                <w:color w:val="000000" w:themeColor="text1"/>
                <w:sz w:val="28"/>
                <w:szCs w:val="28"/>
              </w:rPr>
            </w:pPr>
            <w:r w:rsidRPr="00BD5DA1">
              <w:rPr>
                <w:rFonts w:ascii="Book Antiqua" w:hAnsi="Book Antiqua"/>
                <w:color w:val="000000" w:themeColor="text1"/>
                <w:sz w:val="28"/>
                <w:szCs w:val="28"/>
              </w:rPr>
              <w:t>Kërkesat /Sugjerimet  / Komentet</w:t>
            </w:r>
          </w:p>
        </w:tc>
        <w:tc>
          <w:tcPr>
            <w:tcW w:w="2539" w:type="dxa"/>
            <w:tcBorders>
              <w:top w:val="single" w:sz="4" w:space="0" w:color="auto"/>
              <w:left w:val="single" w:sz="4" w:space="0" w:color="auto"/>
              <w:bottom w:val="single" w:sz="4" w:space="0" w:color="auto"/>
              <w:right w:val="single" w:sz="4" w:space="0" w:color="auto"/>
            </w:tcBorders>
            <w:shd w:val="clear" w:color="auto" w:fill="92D050"/>
            <w:hideMark/>
          </w:tcPr>
          <w:p w14:paraId="65C8266B" w14:textId="5BB57A1A" w:rsidR="002E1A50" w:rsidRPr="00BD5DA1" w:rsidRDefault="002E1A50" w:rsidP="004A7986">
            <w:pPr>
              <w:jc w:val="both"/>
              <w:rPr>
                <w:rFonts w:ascii="Book Antiqua" w:hAnsi="Book Antiqua"/>
                <w:color w:val="000000" w:themeColor="text1"/>
                <w:sz w:val="28"/>
                <w:szCs w:val="28"/>
              </w:rPr>
            </w:pPr>
            <w:r w:rsidRPr="00BD5DA1">
              <w:rPr>
                <w:rFonts w:ascii="Book Antiqua" w:hAnsi="Book Antiqua"/>
                <w:color w:val="000000" w:themeColor="text1"/>
                <w:sz w:val="28"/>
                <w:szCs w:val="28"/>
              </w:rPr>
              <w:t>Kush ka dhënë kërkesë /  sugjerim për</w:t>
            </w:r>
            <w:r w:rsidRPr="00BD5DA1">
              <w:rPr>
                <w:rFonts w:ascii="Book Antiqua" w:hAnsi="Book Antiqua"/>
                <w:color w:val="000000" w:themeColor="text1"/>
                <w:sz w:val="28"/>
                <w:szCs w:val="28"/>
                <w:lang w:eastAsia="x-none"/>
              </w:rPr>
              <w:t xml:space="preserve"> </w:t>
            </w:r>
            <w:r w:rsidRPr="006378FB">
              <w:rPr>
                <w:rFonts w:ascii="Book Antiqua" w:hAnsi="Book Antiqua"/>
                <w:color w:val="000000" w:themeColor="text1"/>
                <w:sz w:val="28"/>
                <w:szCs w:val="28"/>
                <w:lang w:eastAsia="x-none"/>
              </w:rPr>
              <w:t xml:space="preserve">për </w:t>
            </w:r>
            <w:r w:rsidRPr="006378FB">
              <w:rPr>
                <w:rFonts w:ascii="Book Antiqua" w:hAnsi="Book Antiqua" w:cstheme="minorHAnsi"/>
                <w:color w:val="000000"/>
                <w:sz w:val="28"/>
                <w:szCs w:val="28"/>
              </w:rPr>
              <w:t>Draft-Rregulloren për Taksa, Tarifa dhe Gjoba</w:t>
            </w:r>
          </w:p>
        </w:tc>
        <w:tc>
          <w:tcPr>
            <w:tcW w:w="2221" w:type="dxa"/>
            <w:gridSpan w:val="3"/>
            <w:tcBorders>
              <w:top w:val="single" w:sz="4" w:space="0" w:color="auto"/>
              <w:left w:val="single" w:sz="4" w:space="0" w:color="auto"/>
              <w:bottom w:val="single" w:sz="4" w:space="0" w:color="auto"/>
              <w:right w:val="single" w:sz="4" w:space="0" w:color="auto"/>
            </w:tcBorders>
            <w:shd w:val="clear" w:color="auto" w:fill="92D050"/>
            <w:hideMark/>
          </w:tcPr>
          <w:p w14:paraId="4A76D3DA" w14:textId="77777777" w:rsidR="002E1A50" w:rsidRPr="00BD5DA1" w:rsidRDefault="002E1A50" w:rsidP="004A7986">
            <w:pPr>
              <w:jc w:val="both"/>
              <w:rPr>
                <w:rFonts w:ascii="Book Antiqua" w:hAnsi="Book Antiqua"/>
                <w:color w:val="000000" w:themeColor="text1"/>
                <w:sz w:val="28"/>
                <w:szCs w:val="28"/>
              </w:rPr>
            </w:pPr>
            <w:r w:rsidRPr="00BD5DA1">
              <w:rPr>
                <w:rFonts w:ascii="Book Antiqua" w:hAnsi="Book Antiqua"/>
                <w:color w:val="000000" w:themeColor="text1"/>
                <w:sz w:val="28"/>
                <w:szCs w:val="28"/>
              </w:rPr>
              <w:t>Statusi i kërkesës /sugjerimi  i pranuar , pjesërisht e pranuar apo  nuk është pranuar</w:t>
            </w:r>
          </w:p>
        </w:tc>
        <w:tc>
          <w:tcPr>
            <w:tcW w:w="3179" w:type="dxa"/>
            <w:tcBorders>
              <w:top w:val="single" w:sz="4" w:space="0" w:color="auto"/>
              <w:left w:val="single" w:sz="4" w:space="0" w:color="auto"/>
              <w:bottom w:val="single" w:sz="4" w:space="0" w:color="auto"/>
              <w:right w:val="single" w:sz="4" w:space="0" w:color="auto"/>
            </w:tcBorders>
            <w:shd w:val="clear" w:color="auto" w:fill="92D050"/>
            <w:hideMark/>
          </w:tcPr>
          <w:p w14:paraId="4BAA2B23" w14:textId="77777777" w:rsidR="002E1A50" w:rsidRPr="00BD5DA1" w:rsidRDefault="002E1A50" w:rsidP="004A7986">
            <w:pPr>
              <w:tabs>
                <w:tab w:val="left" w:pos="252"/>
              </w:tabs>
              <w:spacing w:line="276" w:lineRule="auto"/>
              <w:jc w:val="both"/>
              <w:rPr>
                <w:rFonts w:ascii="Book Antiqua" w:hAnsi="Book Antiqua"/>
                <w:bCs/>
                <w:color w:val="000000" w:themeColor="text1"/>
                <w:sz w:val="28"/>
                <w:szCs w:val="28"/>
              </w:rPr>
            </w:pPr>
            <w:r w:rsidRPr="00BD5DA1">
              <w:rPr>
                <w:rFonts w:ascii="Book Antiqua" w:hAnsi="Book Antiqua"/>
                <w:bCs/>
                <w:color w:val="000000" w:themeColor="text1"/>
                <w:sz w:val="28"/>
                <w:szCs w:val="28"/>
              </w:rPr>
              <w:t>Arsyetimi (komentimi për  pranimin pjesërisht dhe mos pranimit te komenteve është</w:t>
            </w:r>
          </w:p>
          <w:p w14:paraId="5A45A87E" w14:textId="77777777" w:rsidR="002E1A50" w:rsidRPr="00BD5DA1" w:rsidRDefault="002E1A50" w:rsidP="004A7986">
            <w:pPr>
              <w:jc w:val="both"/>
              <w:rPr>
                <w:rFonts w:ascii="Book Antiqua" w:hAnsi="Book Antiqua"/>
                <w:color w:val="000000" w:themeColor="text1"/>
                <w:sz w:val="28"/>
                <w:szCs w:val="28"/>
              </w:rPr>
            </w:pPr>
            <w:r w:rsidRPr="00BD5DA1">
              <w:rPr>
                <w:rFonts w:ascii="Book Antiqua" w:hAnsi="Book Antiqua"/>
                <w:bCs/>
                <w:color w:val="000000" w:themeColor="text1"/>
                <w:sz w:val="28"/>
                <w:szCs w:val="28"/>
              </w:rPr>
              <w:t xml:space="preserve"> i detyrueshëm)</w:t>
            </w:r>
          </w:p>
        </w:tc>
      </w:tr>
      <w:tr w:rsidR="002E1A50" w:rsidRPr="00BD5DA1" w14:paraId="378B1C4B" w14:textId="77777777" w:rsidTr="00371B07">
        <w:tc>
          <w:tcPr>
            <w:tcW w:w="630" w:type="dxa"/>
            <w:tcBorders>
              <w:top w:val="single" w:sz="4" w:space="0" w:color="auto"/>
              <w:left w:val="single" w:sz="4" w:space="0" w:color="auto"/>
              <w:bottom w:val="single" w:sz="4" w:space="0" w:color="auto"/>
              <w:right w:val="nil"/>
            </w:tcBorders>
            <w:shd w:val="clear" w:color="auto" w:fill="92D050"/>
          </w:tcPr>
          <w:p w14:paraId="52BE5D58" w14:textId="77777777" w:rsidR="002E1A50" w:rsidRPr="00BD5DA1" w:rsidRDefault="002E1A50" w:rsidP="004A7986">
            <w:pPr>
              <w:rPr>
                <w:rFonts w:ascii="Book Antiqua" w:hAnsi="Book Antiqua"/>
                <w:b/>
                <w:color w:val="000000" w:themeColor="text1"/>
                <w:sz w:val="28"/>
                <w:szCs w:val="28"/>
              </w:rPr>
            </w:pPr>
          </w:p>
        </w:tc>
        <w:tc>
          <w:tcPr>
            <w:tcW w:w="6574" w:type="dxa"/>
            <w:gridSpan w:val="3"/>
            <w:tcBorders>
              <w:top w:val="single" w:sz="4" w:space="0" w:color="auto"/>
              <w:left w:val="nil"/>
              <w:bottom w:val="single" w:sz="4" w:space="0" w:color="auto"/>
              <w:right w:val="nil"/>
            </w:tcBorders>
            <w:shd w:val="clear" w:color="auto" w:fill="92D050"/>
            <w:hideMark/>
          </w:tcPr>
          <w:p w14:paraId="6C0FC89D" w14:textId="0308D97E" w:rsidR="002E1A50" w:rsidRPr="00BD5DA1" w:rsidRDefault="002E1A50" w:rsidP="004A7986">
            <w:pPr>
              <w:jc w:val="both"/>
              <w:rPr>
                <w:rFonts w:ascii="Book Antiqua" w:hAnsi="Book Antiqua"/>
                <w:b/>
                <w:color w:val="5B9BD5" w:themeColor="accent5"/>
                <w:sz w:val="28"/>
                <w:szCs w:val="28"/>
              </w:rPr>
            </w:pPr>
            <w:r w:rsidRPr="006378FB">
              <w:rPr>
                <w:rFonts w:ascii="Book Antiqua" w:hAnsi="Book Antiqua"/>
                <w:color w:val="000000" w:themeColor="text1"/>
                <w:sz w:val="28"/>
                <w:szCs w:val="28"/>
                <w:lang w:eastAsia="x-none"/>
              </w:rPr>
              <w:t xml:space="preserve"> </w:t>
            </w:r>
            <w:r w:rsidRPr="006378FB">
              <w:rPr>
                <w:rFonts w:ascii="Book Antiqua" w:hAnsi="Book Antiqua" w:cstheme="minorHAnsi"/>
                <w:color w:val="000000"/>
                <w:sz w:val="28"/>
                <w:szCs w:val="28"/>
              </w:rPr>
              <w:t>Draft-Rregullore për Taksa, Tarifa dhe Gjoba</w:t>
            </w:r>
          </w:p>
        </w:tc>
        <w:tc>
          <w:tcPr>
            <w:tcW w:w="842" w:type="dxa"/>
            <w:tcBorders>
              <w:top w:val="single" w:sz="4" w:space="0" w:color="auto"/>
              <w:left w:val="nil"/>
              <w:bottom w:val="single" w:sz="4" w:space="0" w:color="auto"/>
              <w:right w:val="nil"/>
            </w:tcBorders>
            <w:shd w:val="clear" w:color="auto" w:fill="92D050"/>
          </w:tcPr>
          <w:p w14:paraId="34903276" w14:textId="77777777" w:rsidR="002E1A50" w:rsidRPr="00BD5DA1" w:rsidRDefault="002E1A50" w:rsidP="004A7986">
            <w:pPr>
              <w:jc w:val="both"/>
              <w:rPr>
                <w:rFonts w:ascii="Book Antiqua" w:hAnsi="Book Antiqua"/>
                <w:b/>
                <w:color w:val="000000" w:themeColor="text1"/>
                <w:sz w:val="28"/>
                <w:szCs w:val="28"/>
              </w:rPr>
            </w:pPr>
          </w:p>
        </w:tc>
        <w:tc>
          <w:tcPr>
            <w:tcW w:w="385" w:type="dxa"/>
            <w:tcBorders>
              <w:top w:val="single" w:sz="4" w:space="0" w:color="auto"/>
              <w:left w:val="nil"/>
              <w:bottom w:val="single" w:sz="4" w:space="0" w:color="auto"/>
              <w:right w:val="nil"/>
            </w:tcBorders>
            <w:shd w:val="clear" w:color="auto" w:fill="92D050"/>
          </w:tcPr>
          <w:p w14:paraId="1AECA36C" w14:textId="77777777" w:rsidR="002E1A50" w:rsidRPr="00BD5DA1" w:rsidRDefault="002E1A50" w:rsidP="004A7986">
            <w:pPr>
              <w:jc w:val="both"/>
              <w:rPr>
                <w:rFonts w:ascii="Book Antiqua" w:hAnsi="Book Antiqua"/>
                <w:b/>
                <w:color w:val="000000" w:themeColor="text1"/>
                <w:sz w:val="28"/>
                <w:szCs w:val="28"/>
              </w:rPr>
            </w:pPr>
          </w:p>
        </w:tc>
        <w:tc>
          <w:tcPr>
            <w:tcW w:w="3179" w:type="dxa"/>
            <w:tcBorders>
              <w:top w:val="single" w:sz="4" w:space="0" w:color="auto"/>
              <w:left w:val="nil"/>
              <w:bottom w:val="single" w:sz="4" w:space="0" w:color="auto"/>
              <w:right w:val="single" w:sz="4" w:space="0" w:color="auto"/>
            </w:tcBorders>
            <w:shd w:val="clear" w:color="auto" w:fill="92D050"/>
          </w:tcPr>
          <w:p w14:paraId="034635D0" w14:textId="77777777" w:rsidR="002E1A50" w:rsidRPr="00BD5DA1" w:rsidRDefault="002E1A50" w:rsidP="004A7986">
            <w:pPr>
              <w:tabs>
                <w:tab w:val="left" w:pos="252"/>
              </w:tabs>
              <w:spacing w:line="276" w:lineRule="auto"/>
              <w:jc w:val="both"/>
              <w:rPr>
                <w:rFonts w:ascii="Book Antiqua" w:hAnsi="Book Antiqua"/>
                <w:b/>
                <w:bCs/>
                <w:color w:val="000000" w:themeColor="text1"/>
                <w:sz w:val="28"/>
                <w:szCs w:val="28"/>
              </w:rPr>
            </w:pPr>
          </w:p>
        </w:tc>
      </w:tr>
    </w:tbl>
    <w:p w14:paraId="31753255" w14:textId="77777777" w:rsidR="00B358CC" w:rsidRDefault="00B358CC" w:rsidP="00B358CC">
      <w:pPr>
        <w:rPr>
          <w:rFonts w:ascii="Book Antiqua" w:hAnsi="Book Antiqua"/>
          <w:sz w:val="28"/>
          <w:szCs w:val="28"/>
          <w:shd w:val="clear" w:color="auto" w:fill="FFFFFF"/>
        </w:rPr>
      </w:pPr>
    </w:p>
    <w:p w14:paraId="7818A750" w14:textId="77777777" w:rsidR="00B358CC" w:rsidRPr="00B358CC" w:rsidRDefault="00B358CC" w:rsidP="00B358CC">
      <w:pPr>
        <w:rPr>
          <w:rFonts w:ascii="Book Antiqua" w:hAnsi="Book Antiqua"/>
          <w:sz w:val="28"/>
          <w:szCs w:val="28"/>
          <w:shd w:val="clear" w:color="auto" w:fill="FFFFFF"/>
        </w:rPr>
      </w:pPr>
    </w:p>
    <w:p w14:paraId="64D7B05B" w14:textId="77777777" w:rsidR="00B358CC" w:rsidRDefault="00B358CC" w:rsidP="00773745">
      <w:pPr>
        <w:rPr>
          <w:rFonts w:ascii="Book Antiqua" w:hAnsi="Book Antiqua"/>
          <w:sz w:val="28"/>
          <w:szCs w:val="28"/>
          <w:shd w:val="clear" w:color="auto" w:fill="FFFFFF"/>
        </w:rPr>
      </w:pPr>
    </w:p>
    <w:p w14:paraId="41957C7C" w14:textId="77777777" w:rsidR="00B358CC" w:rsidRPr="00773745" w:rsidRDefault="00B358CC" w:rsidP="00773745">
      <w:pPr>
        <w:rPr>
          <w:rFonts w:ascii="Book Antiqua" w:hAnsi="Book Antiqua"/>
          <w:sz w:val="28"/>
          <w:szCs w:val="28"/>
          <w:shd w:val="clear" w:color="auto" w:fill="FFFFFF"/>
        </w:rPr>
      </w:pPr>
    </w:p>
    <w:tbl>
      <w:tblPr>
        <w:tblStyle w:val="TableGrid1"/>
        <w:tblW w:w="11966" w:type="dxa"/>
        <w:tblInd w:w="-1265" w:type="dxa"/>
        <w:shd w:val="clear" w:color="auto" w:fill="92D050"/>
        <w:tblLook w:val="04A0" w:firstRow="1" w:lastRow="0" w:firstColumn="1" w:lastColumn="0" w:noHBand="0" w:noVBand="1"/>
      </w:tblPr>
      <w:tblGrid>
        <w:gridCol w:w="625"/>
        <w:gridCol w:w="3069"/>
        <w:gridCol w:w="2651"/>
        <w:gridCol w:w="1961"/>
        <w:gridCol w:w="3660"/>
      </w:tblGrid>
      <w:tr w:rsidR="00371B07" w:rsidRPr="004F43A8" w14:paraId="7199C6CB" w14:textId="77777777" w:rsidTr="004F43A8">
        <w:trPr>
          <w:trHeight w:val="5840"/>
        </w:trPr>
        <w:tc>
          <w:tcPr>
            <w:tcW w:w="625" w:type="dxa"/>
            <w:tcBorders>
              <w:top w:val="single" w:sz="4" w:space="0" w:color="auto"/>
              <w:left w:val="single" w:sz="4" w:space="0" w:color="auto"/>
              <w:bottom w:val="single" w:sz="4" w:space="0" w:color="auto"/>
              <w:right w:val="single" w:sz="4" w:space="0" w:color="auto"/>
            </w:tcBorders>
            <w:shd w:val="clear" w:color="auto" w:fill="92D050"/>
          </w:tcPr>
          <w:p w14:paraId="07298017" w14:textId="77777777" w:rsidR="004F32DC" w:rsidRPr="004F32DC" w:rsidRDefault="004F32DC" w:rsidP="004F32DC">
            <w:pPr>
              <w:spacing w:line="256" w:lineRule="auto"/>
              <w:rPr>
                <w:rFonts w:ascii="Book Antiqua" w:eastAsiaTheme="minorHAnsi" w:hAnsi="Book Antiqua" w:cstheme="minorBidi"/>
                <w:color w:val="000000" w:themeColor="text1"/>
                <w:sz w:val="28"/>
                <w:szCs w:val="28"/>
                <w14:ligatures w14:val="none"/>
              </w:rPr>
            </w:pPr>
            <w:r w:rsidRPr="004F32DC">
              <w:rPr>
                <w:rFonts w:ascii="Book Antiqua" w:eastAsiaTheme="minorHAnsi" w:hAnsi="Book Antiqua" w:cstheme="minorBidi"/>
                <w:color w:val="000000" w:themeColor="text1"/>
                <w:sz w:val="28"/>
                <w:szCs w:val="28"/>
                <w14:ligatures w14:val="none"/>
              </w:rPr>
              <w:lastRenderedPageBreak/>
              <w:t>1.</w:t>
            </w:r>
          </w:p>
        </w:tc>
        <w:tc>
          <w:tcPr>
            <w:tcW w:w="3069" w:type="dxa"/>
            <w:tcBorders>
              <w:top w:val="single" w:sz="4" w:space="0" w:color="auto"/>
              <w:left w:val="single" w:sz="4" w:space="0" w:color="auto"/>
              <w:bottom w:val="single" w:sz="4" w:space="0" w:color="auto"/>
              <w:right w:val="single" w:sz="4" w:space="0" w:color="auto"/>
            </w:tcBorders>
            <w:shd w:val="clear" w:color="auto" w:fill="92D050"/>
          </w:tcPr>
          <w:p w14:paraId="5E23B2DE" w14:textId="357FC250" w:rsidR="004F32DC" w:rsidRPr="004F32DC" w:rsidRDefault="00F061BC" w:rsidP="004F32DC">
            <w:pPr>
              <w:spacing w:line="256" w:lineRule="auto"/>
              <w:rPr>
                <w:rFonts w:ascii="Book Antiqua" w:eastAsiaTheme="minorHAnsi" w:hAnsi="Book Antiqua" w:cstheme="minorBidi"/>
                <w:color w:val="000000" w:themeColor="text1"/>
                <w:sz w:val="28"/>
                <w:szCs w:val="28"/>
                <w14:ligatures w14:val="none"/>
              </w:rPr>
            </w:pPr>
            <w:r w:rsidRPr="004F43A8">
              <w:rPr>
                <w:rFonts w:ascii="Book Antiqua" w:eastAsiaTheme="minorHAnsi" w:hAnsi="Book Antiqua" w:cstheme="minorBidi"/>
                <w:color w:val="000000" w:themeColor="text1"/>
                <w:sz w:val="28"/>
                <w:szCs w:val="28"/>
                <w14:ligatures w14:val="none"/>
              </w:rPr>
              <w:t>Ku e gjetët këtë rregullore, që ka gjobë nese prej 7:30 deri 8:30 i bijmë nga Ambulanta</w:t>
            </w:r>
            <w:r w:rsidR="004F32DC" w:rsidRPr="004F32DC">
              <w:rPr>
                <w:rFonts w:ascii="Book Antiqua" w:eastAsiaTheme="minorHAnsi" w:hAnsi="Book Antiqua" w:cstheme="minorBidi"/>
                <w:color w:val="000000" w:themeColor="text1"/>
                <w:sz w:val="28"/>
                <w:szCs w:val="28"/>
                <w14:ligatures w14:val="none"/>
              </w:rPr>
              <w:br/>
            </w:r>
            <w:r w:rsidR="004F32DC" w:rsidRPr="004F32DC">
              <w:rPr>
                <w:rFonts w:ascii="Book Antiqua" w:eastAsiaTheme="minorHAnsi" w:hAnsi="Book Antiqua" w:cstheme="minorBidi"/>
                <w:color w:val="000000" w:themeColor="text1"/>
                <w:sz w:val="28"/>
                <w:szCs w:val="28"/>
                <w14:ligatures w14:val="none"/>
              </w:rPr>
              <w:br/>
            </w:r>
            <w:r w:rsidR="004F32DC" w:rsidRPr="004F32DC">
              <w:rPr>
                <w:rFonts w:ascii="Book Antiqua" w:eastAsiaTheme="minorHAnsi" w:hAnsi="Book Antiqua" w:cstheme="minorBidi"/>
                <w:color w:val="000000" w:themeColor="text1"/>
                <w:sz w:val="28"/>
                <w:szCs w:val="28"/>
                <w14:ligatures w14:val="none"/>
              </w:rPr>
              <w:br/>
            </w:r>
            <w:r w:rsidR="004F32DC" w:rsidRPr="004F32DC">
              <w:rPr>
                <w:rFonts w:ascii="Book Antiqua" w:eastAsiaTheme="minorHAnsi" w:hAnsi="Book Antiqua" w:cstheme="minorBidi"/>
                <w:color w:val="000000" w:themeColor="text1"/>
                <w:sz w:val="28"/>
                <w:szCs w:val="28"/>
                <w14:ligatures w14:val="none"/>
              </w:rPr>
              <w:br/>
            </w:r>
            <w:r w:rsidR="004F32DC" w:rsidRPr="004F32DC">
              <w:rPr>
                <w:rFonts w:ascii="Book Antiqua" w:eastAsiaTheme="minorHAnsi" w:hAnsi="Book Antiqua" w:cstheme="minorBidi"/>
                <w:color w:val="000000" w:themeColor="text1"/>
                <w:sz w:val="28"/>
                <w:szCs w:val="28"/>
                <w14:ligatures w14:val="none"/>
              </w:rPr>
              <w:br/>
            </w:r>
            <w:r w:rsidR="004F32DC" w:rsidRPr="004F32DC">
              <w:rPr>
                <w:rFonts w:ascii="Book Antiqua" w:eastAsiaTheme="minorHAnsi" w:hAnsi="Book Antiqua" w:cstheme="minorBidi"/>
                <w:color w:val="000000" w:themeColor="text1"/>
                <w:sz w:val="28"/>
                <w:szCs w:val="28"/>
                <w14:ligatures w14:val="none"/>
              </w:rPr>
              <w:br/>
            </w:r>
            <w:r w:rsidR="004F32DC" w:rsidRPr="004F32DC">
              <w:rPr>
                <w:rFonts w:ascii="Book Antiqua" w:eastAsiaTheme="minorHAnsi" w:hAnsi="Book Antiqua" w:cstheme="minorBidi"/>
                <w:color w:val="000000" w:themeColor="text1"/>
                <w:sz w:val="28"/>
                <w:szCs w:val="28"/>
                <w14:ligatures w14:val="none"/>
              </w:rPr>
              <w:br/>
            </w:r>
            <w:r w:rsidR="004F32DC" w:rsidRPr="004F32DC">
              <w:rPr>
                <w:rFonts w:ascii="Book Antiqua" w:eastAsiaTheme="minorHAnsi" w:hAnsi="Book Antiqua" w:cstheme="minorBidi"/>
                <w:color w:val="000000" w:themeColor="text1"/>
                <w:sz w:val="28"/>
                <w:szCs w:val="28"/>
                <w14:ligatures w14:val="none"/>
              </w:rPr>
              <w:br/>
            </w:r>
            <w:r w:rsidR="004F32DC" w:rsidRPr="004F32DC">
              <w:rPr>
                <w:rFonts w:ascii="Book Antiqua" w:eastAsiaTheme="minorHAnsi" w:hAnsi="Book Antiqua" w:cstheme="minorBidi"/>
                <w:color w:val="000000" w:themeColor="text1"/>
                <w:sz w:val="28"/>
                <w:szCs w:val="28"/>
                <w14:ligatures w14:val="none"/>
              </w:rPr>
              <w:br/>
            </w:r>
            <w:r w:rsidR="004F32DC" w:rsidRPr="004F32DC">
              <w:rPr>
                <w:rFonts w:ascii="Book Antiqua" w:eastAsiaTheme="minorHAnsi" w:hAnsi="Book Antiqua" w:cstheme="minorBidi"/>
                <w:color w:val="000000" w:themeColor="text1"/>
                <w:sz w:val="28"/>
                <w:szCs w:val="28"/>
                <w14:ligatures w14:val="none"/>
              </w:rPr>
              <w:br/>
            </w:r>
            <w:r w:rsidR="004F32DC" w:rsidRPr="004F32DC">
              <w:rPr>
                <w:rFonts w:ascii="Book Antiqua" w:eastAsiaTheme="minorHAnsi" w:hAnsi="Book Antiqua" w:cstheme="minorBidi"/>
                <w:color w:val="000000" w:themeColor="text1"/>
                <w:sz w:val="28"/>
                <w:szCs w:val="28"/>
                <w14:ligatures w14:val="none"/>
              </w:rPr>
              <w:br/>
            </w:r>
            <w:r w:rsidR="004F32DC" w:rsidRPr="004F32DC">
              <w:rPr>
                <w:rFonts w:ascii="Book Antiqua" w:eastAsiaTheme="minorHAnsi" w:hAnsi="Book Antiqua" w:cstheme="minorBidi"/>
                <w:color w:val="000000" w:themeColor="text1"/>
                <w:sz w:val="28"/>
                <w:szCs w:val="28"/>
                <w14:ligatures w14:val="none"/>
              </w:rPr>
              <w:br/>
            </w:r>
            <w:r w:rsidR="004F32DC" w:rsidRPr="004F32DC">
              <w:rPr>
                <w:rFonts w:ascii="Book Antiqua" w:eastAsiaTheme="minorHAnsi" w:hAnsi="Book Antiqua" w:cstheme="minorBidi"/>
                <w:color w:val="000000" w:themeColor="text1"/>
                <w:sz w:val="28"/>
                <w:szCs w:val="28"/>
                <w14:ligatures w14:val="none"/>
              </w:rPr>
              <w:br/>
            </w:r>
          </w:p>
        </w:tc>
        <w:tc>
          <w:tcPr>
            <w:tcW w:w="2651" w:type="dxa"/>
            <w:tcBorders>
              <w:top w:val="single" w:sz="4" w:space="0" w:color="auto"/>
              <w:left w:val="single" w:sz="4" w:space="0" w:color="auto"/>
              <w:bottom w:val="single" w:sz="4" w:space="0" w:color="auto"/>
              <w:right w:val="single" w:sz="4" w:space="0" w:color="auto"/>
            </w:tcBorders>
            <w:shd w:val="clear" w:color="auto" w:fill="92D050"/>
          </w:tcPr>
          <w:p w14:paraId="0C7689CE" w14:textId="77777777" w:rsidR="004F32DC" w:rsidRPr="004F43A8" w:rsidRDefault="00F061BC" w:rsidP="004F32DC">
            <w:pPr>
              <w:spacing w:line="256" w:lineRule="auto"/>
              <w:rPr>
                <w:rFonts w:ascii="Book Antiqua" w:eastAsiaTheme="minorHAnsi" w:hAnsi="Book Antiqua" w:cstheme="minorBidi"/>
                <w:color w:val="000000" w:themeColor="text1"/>
                <w:sz w:val="28"/>
                <w:szCs w:val="28"/>
                <w14:ligatures w14:val="none"/>
              </w:rPr>
            </w:pPr>
            <w:r w:rsidRPr="004F43A8">
              <w:rPr>
                <w:rFonts w:ascii="Book Antiqua" w:eastAsiaTheme="minorHAnsi" w:hAnsi="Book Antiqua" w:cstheme="minorBidi"/>
                <w:color w:val="000000" w:themeColor="text1"/>
                <w:sz w:val="28"/>
                <w:szCs w:val="28"/>
                <w14:ligatures w14:val="none"/>
              </w:rPr>
              <w:t>Fatmir Hysenaj</w:t>
            </w:r>
            <w:r w:rsidR="004F32DC" w:rsidRPr="004F32DC">
              <w:rPr>
                <w:rFonts w:ascii="Book Antiqua" w:eastAsiaTheme="minorHAnsi" w:hAnsi="Book Antiqua" w:cstheme="minorBidi"/>
                <w:color w:val="000000" w:themeColor="text1"/>
                <w:sz w:val="28"/>
                <w:szCs w:val="28"/>
                <w14:ligatures w14:val="none"/>
              </w:rPr>
              <w:br/>
            </w:r>
            <w:r w:rsidR="004F32DC" w:rsidRPr="004F32DC">
              <w:rPr>
                <w:rFonts w:ascii="Book Antiqua" w:eastAsiaTheme="minorHAnsi" w:hAnsi="Book Antiqua" w:cstheme="minorBidi"/>
                <w:color w:val="000000" w:themeColor="text1"/>
                <w:sz w:val="28"/>
                <w:szCs w:val="28"/>
                <w14:ligatures w14:val="none"/>
              </w:rPr>
              <w:br/>
            </w:r>
            <w:r w:rsidR="004F32DC" w:rsidRPr="004F32DC">
              <w:rPr>
                <w:rFonts w:ascii="Book Antiqua" w:eastAsiaTheme="minorHAnsi" w:hAnsi="Book Antiqua" w:cstheme="minorBidi"/>
                <w:color w:val="000000" w:themeColor="text1"/>
                <w:sz w:val="28"/>
                <w:szCs w:val="28"/>
                <w14:ligatures w14:val="none"/>
              </w:rPr>
              <w:br/>
            </w:r>
            <w:r w:rsidR="004F32DC" w:rsidRPr="004F32DC">
              <w:rPr>
                <w:rFonts w:ascii="Book Antiqua" w:eastAsiaTheme="minorHAnsi" w:hAnsi="Book Antiqua" w:cstheme="minorBidi"/>
                <w:color w:val="000000" w:themeColor="text1"/>
                <w:sz w:val="28"/>
                <w:szCs w:val="28"/>
                <w14:ligatures w14:val="none"/>
              </w:rPr>
              <w:br/>
            </w:r>
            <w:r w:rsidR="004F32DC" w:rsidRPr="004F32DC">
              <w:rPr>
                <w:rFonts w:ascii="Book Antiqua" w:eastAsiaTheme="minorHAnsi" w:hAnsi="Book Antiqua" w:cstheme="minorBidi"/>
                <w:color w:val="000000" w:themeColor="text1"/>
                <w:sz w:val="28"/>
                <w:szCs w:val="28"/>
                <w14:ligatures w14:val="none"/>
              </w:rPr>
              <w:br/>
            </w:r>
            <w:r w:rsidR="004F32DC" w:rsidRPr="004F32DC">
              <w:rPr>
                <w:rFonts w:ascii="Book Antiqua" w:eastAsiaTheme="minorHAnsi" w:hAnsi="Book Antiqua" w:cstheme="minorBidi"/>
                <w:color w:val="000000" w:themeColor="text1"/>
                <w:sz w:val="28"/>
                <w:szCs w:val="28"/>
                <w14:ligatures w14:val="none"/>
              </w:rPr>
              <w:br/>
            </w:r>
            <w:r w:rsidR="004F32DC" w:rsidRPr="004F32DC">
              <w:rPr>
                <w:rFonts w:ascii="Book Antiqua" w:eastAsiaTheme="minorHAnsi" w:hAnsi="Book Antiqua" w:cstheme="minorBidi"/>
                <w:color w:val="000000" w:themeColor="text1"/>
                <w:sz w:val="28"/>
                <w:szCs w:val="28"/>
                <w14:ligatures w14:val="none"/>
              </w:rPr>
              <w:br/>
            </w:r>
            <w:r w:rsidR="004F32DC" w:rsidRPr="004F32DC">
              <w:rPr>
                <w:rFonts w:ascii="Book Antiqua" w:eastAsiaTheme="minorHAnsi" w:hAnsi="Book Antiqua" w:cstheme="minorBidi"/>
                <w:color w:val="000000" w:themeColor="text1"/>
                <w:sz w:val="28"/>
                <w:szCs w:val="28"/>
                <w14:ligatures w14:val="none"/>
              </w:rPr>
              <w:br/>
            </w:r>
            <w:r w:rsidR="004F32DC" w:rsidRPr="004F32DC">
              <w:rPr>
                <w:rFonts w:ascii="Book Antiqua" w:eastAsiaTheme="minorHAnsi" w:hAnsi="Book Antiqua" w:cstheme="minorBidi"/>
                <w:color w:val="000000" w:themeColor="text1"/>
                <w:sz w:val="28"/>
                <w:szCs w:val="28"/>
                <w14:ligatures w14:val="none"/>
              </w:rPr>
              <w:br/>
            </w:r>
            <w:r w:rsidR="004F32DC" w:rsidRPr="004F32DC">
              <w:rPr>
                <w:rFonts w:ascii="Book Antiqua" w:eastAsiaTheme="minorHAnsi" w:hAnsi="Book Antiqua" w:cstheme="minorBidi"/>
                <w:color w:val="000000" w:themeColor="text1"/>
                <w:sz w:val="28"/>
                <w:szCs w:val="28"/>
                <w14:ligatures w14:val="none"/>
              </w:rPr>
              <w:br/>
            </w:r>
            <w:r w:rsidR="004F32DC" w:rsidRPr="004F32DC">
              <w:rPr>
                <w:rFonts w:ascii="Book Antiqua" w:eastAsiaTheme="minorHAnsi" w:hAnsi="Book Antiqua" w:cstheme="minorBidi"/>
                <w:color w:val="000000" w:themeColor="text1"/>
                <w:sz w:val="28"/>
                <w:szCs w:val="28"/>
                <w14:ligatures w14:val="none"/>
              </w:rPr>
              <w:br/>
            </w:r>
            <w:r w:rsidR="004F32DC" w:rsidRPr="004F32DC">
              <w:rPr>
                <w:rFonts w:ascii="Book Antiqua" w:eastAsiaTheme="minorHAnsi" w:hAnsi="Book Antiqua" w:cstheme="minorBidi"/>
                <w:color w:val="000000" w:themeColor="text1"/>
                <w:sz w:val="28"/>
                <w:szCs w:val="28"/>
                <w14:ligatures w14:val="none"/>
              </w:rPr>
              <w:br/>
            </w:r>
            <w:r w:rsidR="004F32DC" w:rsidRPr="004F32DC">
              <w:rPr>
                <w:rFonts w:ascii="Book Antiqua" w:eastAsiaTheme="minorHAnsi" w:hAnsi="Book Antiqua" w:cstheme="minorBidi"/>
                <w:color w:val="000000" w:themeColor="text1"/>
                <w:sz w:val="28"/>
                <w:szCs w:val="28"/>
                <w14:ligatures w14:val="none"/>
              </w:rPr>
              <w:br/>
            </w:r>
            <w:r w:rsidR="004F32DC" w:rsidRPr="004F32DC">
              <w:rPr>
                <w:rFonts w:ascii="Book Antiqua" w:eastAsiaTheme="minorHAnsi" w:hAnsi="Book Antiqua" w:cstheme="minorBidi"/>
                <w:color w:val="000000" w:themeColor="text1"/>
                <w:sz w:val="28"/>
                <w:szCs w:val="28"/>
                <w14:ligatures w14:val="none"/>
              </w:rPr>
              <w:br/>
            </w:r>
            <w:r w:rsidR="004F32DC" w:rsidRPr="004F32DC">
              <w:rPr>
                <w:rFonts w:ascii="Book Antiqua" w:eastAsiaTheme="minorHAnsi" w:hAnsi="Book Antiqua" w:cstheme="minorBidi"/>
                <w:color w:val="000000" w:themeColor="text1"/>
                <w:sz w:val="28"/>
                <w:szCs w:val="28"/>
                <w14:ligatures w14:val="none"/>
              </w:rPr>
              <w:br/>
            </w:r>
          </w:p>
          <w:p w14:paraId="76EEB14A" w14:textId="77777777" w:rsidR="00F061BC" w:rsidRPr="004F43A8" w:rsidRDefault="00F061BC" w:rsidP="004F32DC">
            <w:pPr>
              <w:spacing w:line="256" w:lineRule="auto"/>
              <w:rPr>
                <w:rFonts w:ascii="Book Antiqua" w:eastAsiaTheme="minorHAnsi" w:hAnsi="Book Antiqua" w:cstheme="minorBidi"/>
                <w:color w:val="000000" w:themeColor="text1"/>
                <w:sz w:val="28"/>
                <w:szCs w:val="28"/>
                <w14:ligatures w14:val="none"/>
              </w:rPr>
            </w:pPr>
          </w:p>
          <w:p w14:paraId="2D81A6A3" w14:textId="77777777" w:rsidR="00F061BC" w:rsidRPr="004F43A8" w:rsidRDefault="00F061BC" w:rsidP="004F32DC">
            <w:pPr>
              <w:spacing w:line="256" w:lineRule="auto"/>
              <w:rPr>
                <w:rFonts w:ascii="Book Antiqua" w:eastAsiaTheme="minorHAnsi" w:hAnsi="Book Antiqua" w:cstheme="minorBidi"/>
                <w:color w:val="000000" w:themeColor="text1"/>
                <w:sz w:val="28"/>
                <w:szCs w:val="28"/>
                <w14:ligatures w14:val="none"/>
              </w:rPr>
            </w:pPr>
          </w:p>
          <w:p w14:paraId="1A91D78D" w14:textId="221834D5" w:rsidR="00F061BC" w:rsidRPr="004F32DC" w:rsidRDefault="00F061BC" w:rsidP="004F32DC">
            <w:pPr>
              <w:spacing w:line="256" w:lineRule="auto"/>
              <w:rPr>
                <w:rFonts w:ascii="Book Antiqua" w:eastAsiaTheme="minorHAnsi" w:hAnsi="Book Antiqua" w:cstheme="minorBidi"/>
                <w:color w:val="000000" w:themeColor="text1"/>
                <w:sz w:val="28"/>
                <w:szCs w:val="28"/>
                <w14:ligatures w14:val="none"/>
              </w:rPr>
            </w:pPr>
          </w:p>
        </w:tc>
        <w:tc>
          <w:tcPr>
            <w:tcW w:w="1961" w:type="dxa"/>
            <w:tcBorders>
              <w:top w:val="single" w:sz="4" w:space="0" w:color="auto"/>
              <w:left w:val="single" w:sz="4" w:space="0" w:color="auto"/>
              <w:bottom w:val="single" w:sz="4" w:space="0" w:color="auto"/>
              <w:right w:val="single" w:sz="4" w:space="0" w:color="auto"/>
            </w:tcBorders>
            <w:shd w:val="clear" w:color="auto" w:fill="92D050"/>
          </w:tcPr>
          <w:p w14:paraId="4BB8DA05" w14:textId="77777777" w:rsidR="00F061BC" w:rsidRPr="004F43A8" w:rsidRDefault="00F061BC" w:rsidP="004F32DC">
            <w:pPr>
              <w:spacing w:line="256" w:lineRule="auto"/>
              <w:jc w:val="both"/>
              <w:rPr>
                <w:rFonts w:ascii="Book Antiqua" w:eastAsiaTheme="minorHAnsi" w:hAnsi="Book Antiqua" w:cstheme="minorBidi"/>
                <w:color w:val="000000" w:themeColor="text1"/>
                <w:sz w:val="28"/>
                <w:szCs w:val="28"/>
                <w14:ligatures w14:val="none"/>
              </w:rPr>
            </w:pPr>
            <w:r w:rsidRPr="004F43A8">
              <w:rPr>
                <w:rFonts w:ascii="Book Antiqua" w:eastAsiaTheme="minorHAnsi" w:hAnsi="Book Antiqua" w:cstheme="minorBidi"/>
                <w:color w:val="000000" w:themeColor="text1"/>
                <w:sz w:val="28"/>
                <w:szCs w:val="28"/>
                <w14:ligatures w14:val="none"/>
              </w:rPr>
              <w:t>E aprovuar</w:t>
            </w:r>
            <w:r w:rsidR="004F32DC" w:rsidRPr="004F32DC">
              <w:rPr>
                <w:rFonts w:ascii="Book Antiqua" w:eastAsiaTheme="minorHAnsi" w:hAnsi="Book Antiqua" w:cstheme="minorBidi"/>
                <w:color w:val="000000" w:themeColor="text1"/>
                <w:sz w:val="28"/>
                <w:szCs w:val="28"/>
                <w14:ligatures w14:val="none"/>
              </w:rPr>
              <w:br/>
            </w:r>
            <w:r w:rsidR="004F32DC" w:rsidRPr="004F32DC">
              <w:rPr>
                <w:rFonts w:ascii="Book Antiqua" w:eastAsiaTheme="minorHAnsi" w:hAnsi="Book Antiqua" w:cstheme="minorBidi"/>
                <w:color w:val="000000" w:themeColor="text1"/>
                <w:sz w:val="28"/>
                <w:szCs w:val="28"/>
                <w14:ligatures w14:val="none"/>
              </w:rPr>
              <w:br/>
            </w:r>
            <w:r w:rsidR="004F32DC" w:rsidRPr="004F32DC">
              <w:rPr>
                <w:rFonts w:ascii="Book Antiqua" w:eastAsiaTheme="minorHAnsi" w:hAnsi="Book Antiqua" w:cstheme="minorBidi"/>
                <w:color w:val="000000" w:themeColor="text1"/>
                <w:sz w:val="28"/>
                <w:szCs w:val="28"/>
                <w14:ligatures w14:val="none"/>
              </w:rPr>
              <w:br/>
            </w:r>
            <w:r w:rsidR="004F32DC" w:rsidRPr="004F32DC">
              <w:rPr>
                <w:rFonts w:ascii="Book Antiqua" w:eastAsiaTheme="minorHAnsi" w:hAnsi="Book Antiqua" w:cstheme="minorBidi"/>
                <w:color w:val="000000" w:themeColor="text1"/>
                <w:sz w:val="28"/>
                <w:szCs w:val="28"/>
                <w14:ligatures w14:val="none"/>
              </w:rPr>
              <w:br/>
            </w:r>
            <w:r w:rsidR="004F32DC" w:rsidRPr="004F32DC">
              <w:rPr>
                <w:rFonts w:ascii="Book Antiqua" w:eastAsiaTheme="minorHAnsi" w:hAnsi="Book Antiqua" w:cstheme="minorBidi"/>
                <w:color w:val="000000" w:themeColor="text1"/>
                <w:sz w:val="28"/>
                <w:szCs w:val="28"/>
                <w14:ligatures w14:val="none"/>
              </w:rPr>
              <w:br/>
            </w:r>
            <w:r w:rsidR="004F32DC" w:rsidRPr="004F32DC">
              <w:rPr>
                <w:rFonts w:ascii="Book Antiqua" w:eastAsiaTheme="minorHAnsi" w:hAnsi="Book Antiqua" w:cstheme="minorBidi"/>
                <w:color w:val="000000" w:themeColor="text1"/>
                <w:sz w:val="28"/>
                <w:szCs w:val="28"/>
                <w14:ligatures w14:val="none"/>
              </w:rPr>
              <w:br/>
            </w:r>
            <w:r w:rsidR="004F32DC" w:rsidRPr="004F32DC">
              <w:rPr>
                <w:rFonts w:ascii="Book Antiqua" w:eastAsiaTheme="minorHAnsi" w:hAnsi="Book Antiqua" w:cstheme="minorBidi"/>
                <w:color w:val="000000" w:themeColor="text1"/>
                <w:sz w:val="28"/>
                <w:szCs w:val="28"/>
                <w14:ligatures w14:val="none"/>
              </w:rPr>
              <w:br/>
            </w:r>
            <w:r w:rsidR="004F32DC" w:rsidRPr="004F32DC">
              <w:rPr>
                <w:rFonts w:ascii="Book Antiqua" w:eastAsiaTheme="minorHAnsi" w:hAnsi="Book Antiqua" w:cstheme="minorBidi"/>
                <w:color w:val="000000" w:themeColor="text1"/>
                <w:sz w:val="28"/>
                <w:szCs w:val="28"/>
                <w14:ligatures w14:val="none"/>
              </w:rPr>
              <w:br/>
            </w:r>
            <w:r w:rsidR="004F32DC" w:rsidRPr="004F32DC">
              <w:rPr>
                <w:rFonts w:ascii="Book Antiqua" w:eastAsiaTheme="minorHAnsi" w:hAnsi="Book Antiqua" w:cstheme="minorBidi"/>
                <w:color w:val="000000" w:themeColor="text1"/>
                <w:sz w:val="28"/>
                <w:szCs w:val="28"/>
                <w14:ligatures w14:val="none"/>
              </w:rPr>
              <w:br/>
            </w:r>
            <w:r w:rsidR="004F32DC" w:rsidRPr="004F32DC">
              <w:rPr>
                <w:rFonts w:ascii="Book Antiqua" w:eastAsiaTheme="minorHAnsi" w:hAnsi="Book Antiqua" w:cstheme="minorBidi"/>
                <w:color w:val="000000" w:themeColor="text1"/>
                <w:sz w:val="28"/>
                <w:szCs w:val="28"/>
                <w14:ligatures w14:val="none"/>
              </w:rPr>
              <w:br/>
            </w:r>
            <w:r w:rsidR="004F32DC" w:rsidRPr="004F32DC">
              <w:rPr>
                <w:rFonts w:ascii="Book Antiqua" w:eastAsiaTheme="minorHAnsi" w:hAnsi="Book Antiqua" w:cstheme="minorBidi"/>
                <w:color w:val="000000" w:themeColor="text1"/>
                <w:sz w:val="28"/>
                <w:szCs w:val="28"/>
                <w14:ligatures w14:val="none"/>
              </w:rPr>
              <w:br/>
            </w:r>
            <w:r w:rsidR="004F32DC" w:rsidRPr="004F32DC">
              <w:rPr>
                <w:rFonts w:ascii="Book Antiqua" w:eastAsiaTheme="minorHAnsi" w:hAnsi="Book Antiqua" w:cstheme="minorBidi"/>
                <w:color w:val="000000" w:themeColor="text1"/>
                <w:sz w:val="28"/>
                <w:szCs w:val="28"/>
                <w14:ligatures w14:val="none"/>
              </w:rPr>
              <w:br/>
            </w:r>
            <w:r w:rsidR="004F32DC" w:rsidRPr="004F32DC">
              <w:rPr>
                <w:rFonts w:ascii="Book Antiqua" w:eastAsiaTheme="minorHAnsi" w:hAnsi="Book Antiqua" w:cstheme="minorBidi"/>
                <w:color w:val="000000" w:themeColor="text1"/>
                <w:sz w:val="28"/>
                <w:szCs w:val="28"/>
                <w14:ligatures w14:val="none"/>
              </w:rPr>
              <w:br/>
            </w:r>
            <w:r w:rsidR="004F32DC" w:rsidRPr="004F32DC">
              <w:rPr>
                <w:rFonts w:ascii="Book Antiqua" w:eastAsiaTheme="minorHAnsi" w:hAnsi="Book Antiqua" w:cstheme="minorBidi"/>
                <w:color w:val="000000" w:themeColor="text1"/>
                <w:sz w:val="28"/>
                <w:szCs w:val="28"/>
                <w14:ligatures w14:val="none"/>
              </w:rPr>
              <w:br/>
            </w:r>
          </w:p>
          <w:p w14:paraId="04CB15C3" w14:textId="77777777" w:rsidR="00F061BC" w:rsidRPr="004F43A8" w:rsidRDefault="00F061BC" w:rsidP="004F32DC">
            <w:pPr>
              <w:spacing w:line="256" w:lineRule="auto"/>
              <w:jc w:val="both"/>
              <w:rPr>
                <w:rFonts w:ascii="Book Antiqua" w:eastAsiaTheme="minorHAnsi" w:hAnsi="Book Antiqua" w:cstheme="minorBidi"/>
                <w:color w:val="000000" w:themeColor="text1"/>
                <w:sz w:val="28"/>
                <w:szCs w:val="28"/>
                <w14:ligatures w14:val="none"/>
              </w:rPr>
            </w:pPr>
          </w:p>
          <w:p w14:paraId="0F22302C" w14:textId="77777777" w:rsidR="00F061BC" w:rsidRPr="004F43A8" w:rsidRDefault="00F061BC" w:rsidP="004F32DC">
            <w:pPr>
              <w:spacing w:line="256" w:lineRule="auto"/>
              <w:jc w:val="both"/>
              <w:rPr>
                <w:rFonts w:ascii="Book Antiqua" w:eastAsiaTheme="minorHAnsi" w:hAnsi="Book Antiqua" w:cstheme="minorBidi"/>
                <w:color w:val="000000" w:themeColor="text1"/>
                <w:sz w:val="28"/>
                <w:szCs w:val="28"/>
                <w14:ligatures w14:val="none"/>
              </w:rPr>
            </w:pPr>
          </w:p>
          <w:p w14:paraId="6806FB16" w14:textId="47A3DBFC" w:rsidR="004F32DC" w:rsidRPr="004F32DC" w:rsidRDefault="004F32DC" w:rsidP="004F32DC">
            <w:pPr>
              <w:spacing w:line="256" w:lineRule="auto"/>
              <w:jc w:val="both"/>
              <w:rPr>
                <w:rFonts w:ascii="Book Antiqua" w:eastAsiaTheme="minorHAnsi" w:hAnsi="Book Antiqua" w:cstheme="minorBidi"/>
                <w:color w:val="000000" w:themeColor="text1"/>
                <w:sz w:val="28"/>
                <w:szCs w:val="28"/>
                <w14:ligatures w14:val="none"/>
              </w:rPr>
            </w:pPr>
          </w:p>
        </w:tc>
        <w:tc>
          <w:tcPr>
            <w:tcW w:w="3660" w:type="dxa"/>
            <w:tcBorders>
              <w:top w:val="single" w:sz="4" w:space="0" w:color="auto"/>
              <w:left w:val="single" w:sz="4" w:space="0" w:color="auto"/>
              <w:bottom w:val="single" w:sz="4" w:space="0" w:color="auto"/>
              <w:right w:val="single" w:sz="4" w:space="0" w:color="auto"/>
            </w:tcBorders>
            <w:shd w:val="clear" w:color="auto" w:fill="92D050"/>
          </w:tcPr>
          <w:p w14:paraId="4230A2B4" w14:textId="4C58AB26" w:rsidR="004F32DC" w:rsidRPr="004F43A8" w:rsidRDefault="00F061BC" w:rsidP="004F32DC">
            <w:pPr>
              <w:spacing w:line="256" w:lineRule="auto"/>
              <w:rPr>
                <w:rFonts w:ascii="Book Antiqua" w:eastAsiaTheme="minorHAnsi" w:hAnsi="Book Antiqua" w:cstheme="minorBidi"/>
                <w:bCs/>
                <w:color w:val="000000" w:themeColor="text1"/>
                <w:sz w:val="28"/>
                <w:szCs w:val="28"/>
                <w14:ligatures w14:val="none"/>
              </w:rPr>
            </w:pPr>
            <w:r w:rsidRPr="004F43A8">
              <w:rPr>
                <w:rFonts w:ascii="Book Antiqua" w:eastAsiaTheme="minorHAnsi" w:hAnsi="Book Antiqua" w:cstheme="minorBidi"/>
                <w:bCs/>
                <w:color w:val="000000" w:themeColor="text1"/>
                <w:sz w:val="28"/>
                <w:szCs w:val="28"/>
                <w14:ligatures w14:val="none"/>
              </w:rPr>
              <w:t>Ne e dim, të gjithë, se pran rrugës “</w:t>
            </w:r>
            <w:r w:rsidR="00371B07" w:rsidRPr="004F43A8">
              <w:rPr>
                <w:rFonts w:ascii="Book Antiqua" w:eastAsiaTheme="minorHAnsi" w:hAnsi="Book Antiqua" w:cstheme="minorBidi"/>
                <w:bCs/>
                <w:color w:val="000000" w:themeColor="text1"/>
                <w:sz w:val="28"/>
                <w:szCs w:val="28"/>
                <w14:ligatures w14:val="none"/>
              </w:rPr>
              <w:t>Ë</w:t>
            </w:r>
            <w:r w:rsidRPr="004F43A8">
              <w:rPr>
                <w:rFonts w:ascii="Book Antiqua" w:eastAsiaTheme="minorHAnsi" w:hAnsi="Book Antiqua" w:cstheme="minorBidi"/>
                <w:bCs/>
                <w:color w:val="000000" w:themeColor="text1"/>
                <w:sz w:val="28"/>
                <w:szCs w:val="28"/>
                <w14:ligatures w14:val="none"/>
              </w:rPr>
              <w:t xml:space="preserve">illiam </w:t>
            </w:r>
            <w:r w:rsidR="00371B07" w:rsidRPr="004F43A8">
              <w:rPr>
                <w:rFonts w:ascii="Book Antiqua" w:eastAsiaTheme="minorHAnsi" w:hAnsi="Book Antiqua" w:cstheme="minorBidi"/>
                <w:bCs/>
                <w:color w:val="000000" w:themeColor="text1"/>
                <w:sz w:val="28"/>
                <w:szCs w:val="28"/>
                <w14:ligatures w14:val="none"/>
              </w:rPr>
              <w:t>Ë</w:t>
            </w:r>
            <w:r w:rsidRPr="004F43A8">
              <w:rPr>
                <w:rFonts w:ascii="Book Antiqua" w:eastAsiaTheme="minorHAnsi" w:hAnsi="Book Antiqua" w:cstheme="minorBidi"/>
                <w:bCs/>
                <w:color w:val="000000" w:themeColor="text1"/>
                <w:sz w:val="28"/>
                <w:szCs w:val="28"/>
                <w14:ligatures w14:val="none"/>
              </w:rPr>
              <w:t>alker”, është shkolla fillore, dhe nga ora 7:45 deri ne ora 8:00, ka qarkullim të jashtzakonshëm të fëmijëve dhe kjo nuk është në rregull që nja kamion me peshë mbi 40 ton, të kalon në atë kohë kur është fluksi më i madh i fëmijëve.</w:t>
            </w:r>
            <w:r w:rsidR="004F32DC" w:rsidRPr="004F32DC">
              <w:rPr>
                <w:rFonts w:ascii="Book Antiqua" w:eastAsiaTheme="minorHAnsi" w:hAnsi="Book Antiqua" w:cstheme="minorBidi"/>
                <w:bCs/>
                <w:color w:val="000000" w:themeColor="text1"/>
                <w:sz w:val="28"/>
                <w:szCs w:val="28"/>
                <w14:ligatures w14:val="none"/>
              </w:rPr>
              <w:br/>
            </w:r>
            <w:r w:rsidR="004F32DC" w:rsidRPr="004F32DC">
              <w:rPr>
                <w:rFonts w:ascii="Book Antiqua" w:eastAsiaTheme="minorHAnsi" w:hAnsi="Book Antiqua" w:cstheme="minorBidi"/>
                <w:bCs/>
                <w:color w:val="000000" w:themeColor="text1"/>
                <w:sz w:val="28"/>
                <w:szCs w:val="28"/>
                <w14:ligatures w14:val="none"/>
              </w:rPr>
              <w:br/>
            </w:r>
          </w:p>
          <w:p w14:paraId="211B516D" w14:textId="77777777" w:rsidR="00F061BC" w:rsidRPr="004F43A8" w:rsidRDefault="00F061BC" w:rsidP="004F32DC">
            <w:pPr>
              <w:spacing w:line="256" w:lineRule="auto"/>
              <w:rPr>
                <w:rFonts w:ascii="Book Antiqua" w:eastAsiaTheme="minorHAnsi" w:hAnsi="Book Antiqua" w:cstheme="minorBidi"/>
                <w:bCs/>
                <w:color w:val="000000" w:themeColor="text1"/>
                <w:sz w:val="28"/>
                <w:szCs w:val="28"/>
                <w14:ligatures w14:val="none"/>
              </w:rPr>
            </w:pPr>
          </w:p>
          <w:p w14:paraId="5CF21FE8" w14:textId="77777777" w:rsidR="00F061BC" w:rsidRPr="004F43A8" w:rsidRDefault="00F061BC" w:rsidP="004F32DC">
            <w:pPr>
              <w:spacing w:line="256" w:lineRule="auto"/>
              <w:rPr>
                <w:rFonts w:ascii="Book Antiqua" w:eastAsiaTheme="minorHAnsi" w:hAnsi="Book Antiqua" w:cstheme="minorBidi"/>
                <w:bCs/>
                <w:color w:val="000000" w:themeColor="text1"/>
                <w:sz w:val="28"/>
                <w:szCs w:val="28"/>
                <w14:ligatures w14:val="none"/>
              </w:rPr>
            </w:pPr>
          </w:p>
          <w:p w14:paraId="6EDB640A" w14:textId="2245D3C4" w:rsidR="00F061BC" w:rsidRPr="004F32DC" w:rsidRDefault="00F061BC" w:rsidP="004F32DC">
            <w:pPr>
              <w:spacing w:line="256" w:lineRule="auto"/>
              <w:rPr>
                <w:rFonts w:ascii="Book Antiqua" w:eastAsiaTheme="minorHAnsi" w:hAnsi="Book Antiqua" w:cstheme="minorBidi"/>
                <w:bCs/>
                <w:color w:val="000000" w:themeColor="text1"/>
                <w:sz w:val="28"/>
                <w:szCs w:val="28"/>
                <w14:ligatures w14:val="none"/>
              </w:rPr>
            </w:pPr>
          </w:p>
        </w:tc>
      </w:tr>
    </w:tbl>
    <w:tbl>
      <w:tblPr>
        <w:tblStyle w:val="TableGrid"/>
        <w:tblW w:w="11970" w:type="dxa"/>
        <w:tblInd w:w="-1265" w:type="dxa"/>
        <w:tblLook w:val="04A0" w:firstRow="1" w:lastRow="0" w:firstColumn="1" w:lastColumn="0" w:noHBand="0" w:noVBand="1"/>
      </w:tblPr>
      <w:tblGrid>
        <w:gridCol w:w="630"/>
        <w:gridCol w:w="3060"/>
        <w:gridCol w:w="2700"/>
        <w:gridCol w:w="1890"/>
        <w:gridCol w:w="3690"/>
      </w:tblGrid>
      <w:tr w:rsidR="00221421" w:rsidRPr="004F43A8" w14:paraId="5E74DB2B" w14:textId="77777777" w:rsidTr="004F43A8">
        <w:tc>
          <w:tcPr>
            <w:tcW w:w="630" w:type="dxa"/>
            <w:shd w:val="clear" w:color="auto" w:fill="92D050"/>
          </w:tcPr>
          <w:p w14:paraId="77E08218" w14:textId="77777777" w:rsidR="00371B07" w:rsidRPr="004F43A8" w:rsidRDefault="00371B07" w:rsidP="004F32DC">
            <w:pPr>
              <w:tabs>
                <w:tab w:val="left" w:pos="7005"/>
              </w:tabs>
              <w:spacing w:after="300" w:line="256" w:lineRule="auto"/>
              <w:rPr>
                <w:rFonts w:ascii="Book Antiqua" w:eastAsiaTheme="minorHAnsi" w:hAnsi="Book Antiqua" w:cstheme="minorBidi"/>
                <w:sz w:val="28"/>
                <w:szCs w:val="28"/>
                <w14:ligatures w14:val="none"/>
              </w:rPr>
            </w:pPr>
          </w:p>
          <w:p w14:paraId="0D9B3A82" w14:textId="0ACD0FB6" w:rsidR="00221421" w:rsidRPr="004F43A8" w:rsidRDefault="00221421" w:rsidP="004F32DC">
            <w:pPr>
              <w:tabs>
                <w:tab w:val="left" w:pos="7005"/>
              </w:tabs>
              <w:spacing w:after="300" w:line="256" w:lineRule="auto"/>
              <w:rPr>
                <w:rFonts w:ascii="Book Antiqua" w:eastAsiaTheme="minorHAnsi" w:hAnsi="Book Antiqua" w:cstheme="minorBidi"/>
                <w:sz w:val="28"/>
                <w:szCs w:val="28"/>
                <w14:ligatures w14:val="none"/>
              </w:rPr>
            </w:pPr>
            <w:r w:rsidRPr="004F43A8">
              <w:rPr>
                <w:rFonts w:ascii="Book Antiqua" w:eastAsiaTheme="minorHAnsi" w:hAnsi="Book Antiqua" w:cstheme="minorBidi"/>
                <w:sz w:val="28"/>
                <w:szCs w:val="28"/>
                <w14:ligatures w14:val="none"/>
              </w:rPr>
              <w:t>2.</w:t>
            </w:r>
          </w:p>
        </w:tc>
        <w:tc>
          <w:tcPr>
            <w:tcW w:w="3060" w:type="dxa"/>
            <w:shd w:val="clear" w:color="auto" w:fill="92D050"/>
          </w:tcPr>
          <w:p w14:paraId="172046B3" w14:textId="014E515B" w:rsidR="00221421" w:rsidRPr="004F43A8" w:rsidRDefault="00221421" w:rsidP="004F32DC">
            <w:pPr>
              <w:tabs>
                <w:tab w:val="left" w:pos="7005"/>
              </w:tabs>
              <w:spacing w:after="300" w:line="256" w:lineRule="auto"/>
              <w:rPr>
                <w:rFonts w:ascii="Book Antiqua" w:eastAsiaTheme="minorHAnsi" w:hAnsi="Book Antiqua" w:cstheme="minorBidi"/>
                <w:sz w:val="28"/>
                <w:szCs w:val="28"/>
                <w14:ligatures w14:val="none"/>
              </w:rPr>
            </w:pPr>
            <w:r w:rsidRPr="004F43A8">
              <w:rPr>
                <w:rFonts w:ascii="Book Antiqua" w:eastAsiaTheme="minorHAnsi" w:hAnsi="Book Antiqua" w:cstheme="minorBidi"/>
                <w:color w:val="000000" w:themeColor="text1"/>
                <w:sz w:val="28"/>
                <w:szCs w:val="28"/>
                <w14:ligatures w14:val="none"/>
              </w:rPr>
              <w:t>Vetëm të bëhet diçka e mirë dhe e drejtë se me taksat tona nuk mbahet komuna.</w:t>
            </w:r>
          </w:p>
        </w:tc>
        <w:tc>
          <w:tcPr>
            <w:tcW w:w="2700" w:type="dxa"/>
            <w:shd w:val="clear" w:color="auto" w:fill="92D050"/>
          </w:tcPr>
          <w:p w14:paraId="0BE68E85" w14:textId="77777777" w:rsidR="00221421" w:rsidRPr="004F43A8" w:rsidRDefault="00221421" w:rsidP="004F32DC">
            <w:pPr>
              <w:tabs>
                <w:tab w:val="left" w:pos="7005"/>
              </w:tabs>
              <w:spacing w:after="300" w:line="256" w:lineRule="auto"/>
              <w:rPr>
                <w:rFonts w:ascii="Book Antiqua" w:eastAsiaTheme="minorHAnsi" w:hAnsi="Book Antiqua" w:cstheme="minorBidi"/>
                <w:sz w:val="28"/>
                <w:szCs w:val="28"/>
                <w14:ligatures w14:val="none"/>
              </w:rPr>
            </w:pPr>
          </w:p>
          <w:p w14:paraId="4C4500B7" w14:textId="695C0EA0" w:rsidR="00221421" w:rsidRPr="004F43A8" w:rsidRDefault="00221421" w:rsidP="004F32DC">
            <w:pPr>
              <w:tabs>
                <w:tab w:val="left" w:pos="7005"/>
              </w:tabs>
              <w:spacing w:after="300" w:line="256" w:lineRule="auto"/>
              <w:rPr>
                <w:rFonts w:ascii="Book Antiqua" w:eastAsiaTheme="minorHAnsi" w:hAnsi="Book Antiqua" w:cstheme="minorBidi"/>
                <w:sz w:val="28"/>
                <w:szCs w:val="28"/>
                <w14:ligatures w14:val="none"/>
              </w:rPr>
            </w:pPr>
            <w:r w:rsidRPr="004F43A8">
              <w:rPr>
                <w:rFonts w:ascii="Book Antiqua" w:eastAsiaTheme="minorHAnsi" w:hAnsi="Book Antiqua" w:cstheme="minorBidi"/>
                <w:color w:val="000000" w:themeColor="text1"/>
                <w:sz w:val="28"/>
                <w:szCs w:val="28"/>
                <w14:ligatures w14:val="none"/>
              </w:rPr>
              <w:t>Fatmir Hysenaj</w:t>
            </w:r>
          </w:p>
        </w:tc>
        <w:tc>
          <w:tcPr>
            <w:tcW w:w="1890" w:type="dxa"/>
            <w:shd w:val="clear" w:color="auto" w:fill="92D050"/>
          </w:tcPr>
          <w:p w14:paraId="06CD313F" w14:textId="77777777" w:rsidR="00221421" w:rsidRPr="004F43A8" w:rsidRDefault="00221421" w:rsidP="004F32DC">
            <w:pPr>
              <w:tabs>
                <w:tab w:val="left" w:pos="7005"/>
              </w:tabs>
              <w:spacing w:after="300" w:line="256" w:lineRule="auto"/>
              <w:rPr>
                <w:rFonts w:ascii="Book Antiqua" w:eastAsiaTheme="minorHAnsi" w:hAnsi="Book Antiqua" w:cstheme="minorBidi"/>
                <w:sz w:val="28"/>
                <w:szCs w:val="28"/>
                <w14:ligatures w14:val="none"/>
              </w:rPr>
            </w:pPr>
          </w:p>
          <w:p w14:paraId="0E395575" w14:textId="51AED428" w:rsidR="00221421" w:rsidRPr="004F43A8" w:rsidRDefault="00221421" w:rsidP="004F32DC">
            <w:pPr>
              <w:tabs>
                <w:tab w:val="left" w:pos="7005"/>
              </w:tabs>
              <w:spacing w:after="300" w:line="256" w:lineRule="auto"/>
              <w:rPr>
                <w:rFonts w:ascii="Book Antiqua" w:eastAsiaTheme="minorHAnsi" w:hAnsi="Book Antiqua" w:cstheme="minorBidi"/>
                <w:sz w:val="28"/>
                <w:szCs w:val="28"/>
                <w14:ligatures w14:val="none"/>
              </w:rPr>
            </w:pPr>
            <w:r w:rsidRPr="004F43A8">
              <w:rPr>
                <w:rFonts w:ascii="Book Antiqua" w:eastAsiaTheme="minorHAnsi" w:hAnsi="Book Antiqua" w:cstheme="minorBidi"/>
                <w:color w:val="000000" w:themeColor="text1"/>
                <w:sz w:val="28"/>
                <w:szCs w:val="28"/>
                <w:lang w:eastAsia="en-US"/>
                <w14:ligatures w14:val="none"/>
              </w:rPr>
              <w:t>E Aprovuar</w:t>
            </w:r>
          </w:p>
        </w:tc>
        <w:tc>
          <w:tcPr>
            <w:tcW w:w="3690" w:type="dxa"/>
            <w:shd w:val="clear" w:color="auto" w:fill="92D050"/>
          </w:tcPr>
          <w:p w14:paraId="48902F56" w14:textId="1E2F912C" w:rsidR="00221421" w:rsidRPr="004F43A8" w:rsidRDefault="00221421" w:rsidP="004F32DC">
            <w:pPr>
              <w:tabs>
                <w:tab w:val="left" w:pos="7005"/>
              </w:tabs>
              <w:spacing w:after="300" w:line="256" w:lineRule="auto"/>
              <w:rPr>
                <w:rFonts w:ascii="Book Antiqua" w:eastAsiaTheme="minorHAnsi" w:hAnsi="Book Antiqua" w:cstheme="minorBidi"/>
                <w:sz w:val="28"/>
                <w:szCs w:val="28"/>
                <w14:ligatures w14:val="none"/>
              </w:rPr>
            </w:pPr>
            <w:r w:rsidRPr="004F43A8">
              <w:rPr>
                <w:rFonts w:ascii="Book Antiqua" w:eastAsiaTheme="minorHAnsi" w:hAnsi="Book Antiqua" w:cstheme="minorBidi"/>
                <w:bCs/>
                <w:color w:val="000000" w:themeColor="text1"/>
                <w:sz w:val="28"/>
                <w:szCs w:val="28"/>
                <w14:ligatures w14:val="none"/>
              </w:rPr>
              <w:t>Mundemi të takohemi prap dhe bashkarisht të përcaktojmë kapacitetet e secilit gurëthyes</w:t>
            </w:r>
          </w:p>
        </w:tc>
      </w:tr>
      <w:tr w:rsidR="00221421" w:rsidRPr="004F43A8" w14:paraId="4D348128" w14:textId="77777777" w:rsidTr="004F43A8">
        <w:tc>
          <w:tcPr>
            <w:tcW w:w="630" w:type="dxa"/>
            <w:shd w:val="clear" w:color="auto" w:fill="92D050"/>
          </w:tcPr>
          <w:p w14:paraId="22E6B06C" w14:textId="77777777" w:rsidR="00221421" w:rsidRPr="004F43A8" w:rsidRDefault="00221421" w:rsidP="004F32DC">
            <w:pPr>
              <w:tabs>
                <w:tab w:val="left" w:pos="7005"/>
              </w:tabs>
              <w:spacing w:after="300" w:line="256" w:lineRule="auto"/>
              <w:rPr>
                <w:rFonts w:ascii="Book Antiqua" w:eastAsiaTheme="minorHAnsi" w:hAnsi="Book Antiqua" w:cstheme="minorBidi"/>
                <w:sz w:val="28"/>
                <w:szCs w:val="28"/>
                <w14:ligatures w14:val="none"/>
              </w:rPr>
            </w:pPr>
          </w:p>
          <w:p w14:paraId="152528B2" w14:textId="77777777" w:rsidR="00371B07" w:rsidRPr="004F43A8" w:rsidRDefault="00371B07" w:rsidP="004F32DC">
            <w:pPr>
              <w:tabs>
                <w:tab w:val="left" w:pos="7005"/>
              </w:tabs>
              <w:spacing w:after="300" w:line="256" w:lineRule="auto"/>
              <w:rPr>
                <w:rFonts w:ascii="Book Antiqua" w:eastAsiaTheme="minorHAnsi" w:hAnsi="Book Antiqua" w:cstheme="minorBidi"/>
                <w:sz w:val="28"/>
                <w:szCs w:val="28"/>
                <w14:ligatures w14:val="none"/>
              </w:rPr>
            </w:pPr>
          </w:p>
          <w:p w14:paraId="4408F429" w14:textId="561595EA" w:rsidR="00371B07" w:rsidRPr="004F43A8" w:rsidRDefault="00371B07" w:rsidP="004F32DC">
            <w:pPr>
              <w:tabs>
                <w:tab w:val="left" w:pos="7005"/>
              </w:tabs>
              <w:spacing w:after="300" w:line="256" w:lineRule="auto"/>
              <w:rPr>
                <w:rFonts w:ascii="Book Antiqua" w:eastAsiaTheme="minorHAnsi" w:hAnsi="Book Antiqua" w:cstheme="minorBidi"/>
                <w:sz w:val="28"/>
                <w:szCs w:val="28"/>
                <w14:ligatures w14:val="none"/>
              </w:rPr>
            </w:pPr>
            <w:r w:rsidRPr="004F43A8">
              <w:rPr>
                <w:rFonts w:ascii="Book Antiqua" w:eastAsiaTheme="minorHAnsi" w:hAnsi="Book Antiqua" w:cstheme="minorBidi"/>
                <w:sz w:val="28"/>
                <w:szCs w:val="28"/>
                <w14:ligatures w14:val="none"/>
              </w:rPr>
              <w:t>3.</w:t>
            </w:r>
          </w:p>
        </w:tc>
        <w:tc>
          <w:tcPr>
            <w:tcW w:w="3060" w:type="dxa"/>
            <w:shd w:val="clear" w:color="auto" w:fill="92D050"/>
          </w:tcPr>
          <w:p w14:paraId="316C4A91" w14:textId="77777777" w:rsidR="00371B07" w:rsidRPr="004F43A8" w:rsidRDefault="00371B07" w:rsidP="004F32DC">
            <w:pPr>
              <w:tabs>
                <w:tab w:val="left" w:pos="7005"/>
              </w:tabs>
              <w:spacing w:after="300" w:line="256" w:lineRule="auto"/>
              <w:rPr>
                <w:rFonts w:ascii="Book Antiqua" w:eastAsiaTheme="minorHAnsi" w:hAnsi="Book Antiqua" w:cstheme="minorBidi"/>
                <w:sz w:val="28"/>
                <w:szCs w:val="28"/>
                <w14:ligatures w14:val="none"/>
              </w:rPr>
            </w:pPr>
          </w:p>
          <w:p w14:paraId="268BA62F" w14:textId="227571CC" w:rsidR="00221421" w:rsidRPr="004F43A8" w:rsidRDefault="00371B07" w:rsidP="004F32DC">
            <w:pPr>
              <w:tabs>
                <w:tab w:val="left" w:pos="7005"/>
              </w:tabs>
              <w:spacing w:after="300" w:line="256" w:lineRule="auto"/>
              <w:rPr>
                <w:rFonts w:ascii="Book Antiqua" w:eastAsiaTheme="minorHAnsi" w:hAnsi="Book Antiqua" w:cstheme="minorBidi"/>
                <w:sz w:val="28"/>
                <w:szCs w:val="28"/>
                <w14:ligatures w14:val="none"/>
              </w:rPr>
            </w:pPr>
            <w:r w:rsidRPr="004F43A8">
              <w:rPr>
                <w:rFonts w:ascii="Book Antiqua" w:eastAsiaTheme="minorHAnsi" w:hAnsi="Book Antiqua" w:cstheme="minorBidi"/>
                <w:sz w:val="28"/>
                <w:szCs w:val="28"/>
                <w14:ligatures w14:val="none"/>
              </w:rPr>
              <w:t>Për taksë nuk e kemi problem, se ne paguajmë edhe taksa tjera</w:t>
            </w:r>
          </w:p>
        </w:tc>
        <w:tc>
          <w:tcPr>
            <w:tcW w:w="2700" w:type="dxa"/>
            <w:shd w:val="clear" w:color="auto" w:fill="92D050"/>
          </w:tcPr>
          <w:p w14:paraId="3BE21A8C" w14:textId="77777777" w:rsidR="00221421" w:rsidRPr="004F43A8" w:rsidRDefault="00221421" w:rsidP="004F32DC">
            <w:pPr>
              <w:tabs>
                <w:tab w:val="left" w:pos="7005"/>
              </w:tabs>
              <w:spacing w:after="300" w:line="256" w:lineRule="auto"/>
              <w:rPr>
                <w:rFonts w:ascii="Book Antiqua" w:eastAsiaTheme="minorHAnsi" w:hAnsi="Book Antiqua" w:cstheme="minorBidi"/>
                <w:sz w:val="28"/>
                <w:szCs w:val="28"/>
                <w14:ligatures w14:val="none"/>
              </w:rPr>
            </w:pPr>
          </w:p>
          <w:p w14:paraId="754C6D9E" w14:textId="77777777" w:rsidR="00371B07" w:rsidRPr="004F43A8" w:rsidRDefault="00371B07" w:rsidP="004F32DC">
            <w:pPr>
              <w:tabs>
                <w:tab w:val="left" w:pos="7005"/>
              </w:tabs>
              <w:spacing w:after="300" w:line="256" w:lineRule="auto"/>
              <w:rPr>
                <w:rFonts w:ascii="Book Antiqua" w:eastAsiaTheme="minorHAnsi" w:hAnsi="Book Antiqua" w:cstheme="minorBidi"/>
                <w:sz w:val="28"/>
                <w:szCs w:val="28"/>
                <w14:ligatures w14:val="none"/>
              </w:rPr>
            </w:pPr>
          </w:p>
          <w:p w14:paraId="56731205" w14:textId="10164375" w:rsidR="00371B07" w:rsidRPr="004F43A8" w:rsidRDefault="00371B07" w:rsidP="004F32DC">
            <w:pPr>
              <w:tabs>
                <w:tab w:val="left" w:pos="7005"/>
              </w:tabs>
              <w:spacing w:after="300" w:line="256" w:lineRule="auto"/>
              <w:rPr>
                <w:rFonts w:ascii="Book Antiqua" w:eastAsiaTheme="minorHAnsi" w:hAnsi="Book Antiqua" w:cstheme="minorBidi"/>
                <w:sz w:val="28"/>
                <w:szCs w:val="28"/>
                <w14:ligatures w14:val="none"/>
              </w:rPr>
            </w:pPr>
            <w:r w:rsidRPr="004F43A8">
              <w:rPr>
                <w:rFonts w:ascii="Book Antiqua" w:eastAsiaTheme="minorHAnsi" w:hAnsi="Book Antiqua" w:cstheme="minorBidi"/>
                <w:sz w:val="28"/>
                <w:szCs w:val="28"/>
                <w14:ligatures w14:val="none"/>
              </w:rPr>
              <w:t>Daut Fazlija</w:t>
            </w:r>
          </w:p>
        </w:tc>
        <w:tc>
          <w:tcPr>
            <w:tcW w:w="1890" w:type="dxa"/>
            <w:shd w:val="clear" w:color="auto" w:fill="92D050"/>
          </w:tcPr>
          <w:p w14:paraId="546C4189" w14:textId="77777777" w:rsidR="00221421" w:rsidRPr="004F43A8" w:rsidRDefault="00221421" w:rsidP="004F32DC">
            <w:pPr>
              <w:tabs>
                <w:tab w:val="left" w:pos="7005"/>
              </w:tabs>
              <w:spacing w:after="300" w:line="256" w:lineRule="auto"/>
              <w:rPr>
                <w:rFonts w:ascii="Book Antiqua" w:eastAsiaTheme="minorHAnsi" w:hAnsi="Book Antiqua" w:cstheme="minorBidi"/>
                <w:sz w:val="28"/>
                <w:szCs w:val="28"/>
                <w14:ligatures w14:val="none"/>
              </w:rPr>
            </w:pPr>
          </w:p>
          <w:p w14:paraId="5A742DFB" w14:textId="77777777" w:rsidR="00371B07" w:rsidRPr="004F43A8" w:rsidRDefault="00371B07" w:rsidP="004F32DC">
            <w:pPr>
              <w:tabs>
                <w:tab w:val="left" w:pos="7005"/>
              </w:tabs>
              <w:spacing w:after="300" w:line="256" w:lineRule="auto"/>
              <w:rPr>
                <w:rFonts w:ascii="Book Antiqua" w:eastAsiaTheme="minorHAnsi" w:hAnsi="Book Antiqua" w:cstheme="minorBidi"/>
                <w:sz w:val="28"/>
                <w:szCs w:val="28"/>
                <w14:ligatures w14:val="none"/>
              </w:rPr>
            </w:pPr>
          </w:p>
          <w:p w14:paraId="17872575" w14:textId="3614E322" w:rsidR="00371B07" w:rsidRPr="004F43A8" w:rsidRDefault="00371B07" w:rsidP="004F32DC">
            <w:pPr>
              <w:tabs>
                <w:tab w:val="left" w:pos="7005"/>
              </w:tabs>
              <w:spacing w:after="300" w:line="256" w:lineRule="auto"/>
              <w:rPr>
                <w:rFonts w:ascii="Book Antiqua" w:eastAsiaTheme="minorHAnsi" w:hAnsi="Book Antiqua" w:cstheme="minorBidi"/>
                <w:sz w:val="28"/>
                <w:szCs w:val="28"/>
                <w14:ligatures w14:val="none"/>
              </w:rPr>
            </w:pPr>
            <w:r w:rsidRPr="004F43A8">
              <w:rPr>
                <w:rFonts w:ascii="Book Antiqua" w:eastAsiaTheme="minorHAnsi" w:hAnsi="Book Antiqua" w:cstheme="minorBidi"/>
                <w:sz w:val="28"/>
                <w:szCs w:val="28"/>
                <w14:ligatures w14:val="none"/>
              </w:rPr>
              <w:t>E Aprovuar</w:t>
            </w:r>
          </w:p>
        </w:tc>
        <w:tc>
          <w:tcPr>
            <w:tcW w:w="3690" w:type="dxa"/>
            <w:shd w:val="clear" w:color="auto" w:fill="92D050"/>
          </w:tcPr>
          <w:p w14:paraId="36B4B29A" w14:textId="1B560953" w:rsidR="00221421" w:rsidRPr="004F43A8" w:rsidRDefault="00371B07" w:rsidP="004F32DC">
            <w:pPr>
              <w:tabs>
                <w:tab w:val="left" w:pos="7005"/>
              </w:tabs>
              <w:spacing w:after="300" w:line="256" w:lineRule="auto"/>
              <w:rPr>
                <w:rFonts w:ascii="Book Antiqua" w:eastAsiaTheme="minorHAnsi" w:hAnsi="Book Antiqua" w:cstheme="minorBidi"/>
                <w:sz w:val="28"/>
                <w:szCs w:val="28"/>
                <w14:ligatures w14:val="none"/>
              </w:rPr>
            </w:pPr>
            <w:r w:rsidRPr="004F43A8">
              <w:rPr>
                <w:rFonts w:ascii="Book Antiqua" w:eastAsiaTheme="minorHAnsi" w:hAnsi="Book Antiqua" w:cstheme="minorBidi"/>
                <w:sz w:val="28"/>
                <w:szCs w:val="28"/>
                <w14:ligatures w14:val="none"/>
              </w:rPr>
              <w:t>Sikur komunat tjera edhe komuna jonë do t’a ketë këtë taksë, që ju si operator ekonomik që veproni në kuadër të komunës sonë të paguani për dëmet që shkaktohen, në këtë rast nga gurëthyesit</w:t>
            </w:r>
          </w:p>
        </w:tc>
      </w:tr>
      <w:tr w:rsidR="00221421" w14:paraId="4987CC6E" w14:textId="77777777" w:rsidTr="004F43A8">
        <w:tc>
          <w:tcPr>
            <w:tcW w:w="630" w:type="dxa"/>
            <w:shd w:val="clear" w:color="auto" w:fill="92D050"/>
          </w:tcPr>
          <w:p w14:paraId="724BB2BF" w14:textId="77777777" w:rsidR="00221421" w:rsidRDefault="00221421" w:rsidP="004F32DC">
            <w:pPr>
              <w:tabs>
                <w:tab w:val="left" w:pos="7005"/>
              </w:tabs>
              <w:spacing w:after="300" w:line="256" w:lineRule="auto"/>
              <w:rPr>
                <w:rFonts w:ascii="Book Antiqua" w:eastAsiaTheme="minorHAnsi" w:hAnsi="Book Antiqua" w:cstheme="minorBidi"/>
                <w:b/>
                <w:sz w:val="28"/>
                <w:szCs w:val="28"/>
                <w14:ligatures w14:val="none"/>
              </w:rPr>
            </w:pPr>
          </w:p>
        </w:tc>
        <w:tc>
          <w:tcPr>
            <w:tcW w:w="3060" w:type="dxa"/>
            <w:shd w:val="clear" w:color="auto" w:fill="92D050"/>
          </w:tcPr>
          <w:p w14:paraId="5D1533B5" w14:textId="77777777" w:rsidR="00221421" w:rsidRDefault="00221421" w:rsidP="004F32DC">
            <w:pPr>
              <w:tabs>
                <w:tab w:val="left" w:pos="7005"/>
              </w:tabs>
              <w:spacing w:after="300" w:line="256" w:lineRule="auto"/>
              <w:rPr>
                <w:rFonts w:ascii="Book Antiqua" w:eastAsiaTheme="minorHAnsi" w:hAnsi="Book Antiqua" w:cstheme="minorBidi"/>
                <w:b/>
                <w:sz w:val="28"/>
                <w:szCs w:val="28"/>
                <w14:ligatures w14:val="none"/>
              </w:rPr>
            </w:pPr>
          </w:p>
        </w:tc>
        <w:tc>
          <w:tcPr>
            <w:tcW w:w="2700" w:type="dxa"/>
            <w:shd w:val="clear" w:color="auto" w:fill="92D050"/>
          </w:tcPr>
          <w:p w14:paraId="116D9D5E" w14:textId="77777777" w:rsidR="00221421" w:rsidRDefault="00221421" w:rsidP="004F32DC">
            <w:pPr>
              <w:tabs>
                <w:tab w:val="left" w:pos="7005"/>
              </w:tabs>
              <w:spacing w:after="300" w:line="256" w:lineRule="auto"/>
              <w:rPr>
                <w:rFonts w:ascii="Book Antiqua" w:eastAsiaTheme="minorHAnsi" w:hAnsi="Book Antiqua" w:cstheme="minorBidi"/>
                <w:b/>
                <w:sz w:val="28"/>
                <w:szCs w:val="28"/>
                <w14:ligatures w14:val="none"/>
              </w:rPr>
            </w:pPr>
          </w:p>
        </w:tc>
        <w:tc>
          <w:tcPr>
            <w:tcW w:w="1890" w:type="dxa"/>
            <w:shd w:val="clear" w:color="auto" w:fill="92D050"/>
          </w:tcPr>
          <w:p w14:paraId="353AE73B" w14:textId="77777777" w:rsidR="00221421" w:rsidRDefault="00221421" w:rsidP="004F32DC">
            <w:pPr>
              <w:tabs>
                <w:tab w:val="left" w:pos="7005"/>
              </w:tabs>
              <w:spacing w:after="300" w:line="256" w:lineRule="auto"/>
              <w:rPr>
                <w:rFonts w:ascii="Book Antiqua" w:eastAsiaTheme="minorHAnsi" w:hAnsi="Book Antiqua" w:cstheme="minorBidi"/>
                <w:b/>
                <w:sz w:val="28"/>
                <w:szCs w:val="28"/>
                <w14:ligatures w14:val="none"/>
              </w:rPr>
            </w:pPr>
          </w:p>
        </w:tc>
        <w:tc>
          <w:tcPr>
            <w:tcW w:w="3690" w:type="dxa"/>
            <w:shd w:val="clear" w:color="auto" w:fill="92D050"/>
          </w:tcPr>
          <w:p w14:paraId="2FC5923C" w14:textId="77777777" w:rsidR="00221421" w:rsidRDefault="00221421" w:rsidP="004F32DC">
            <w:pPr>
              <w:tabs>
                <w:tab w:val="left" w:pos="7005"/>
              </w:tabs>
              <w:spacing w:after="300" w:line="256" w:lineRule="auto"/>
              <w:rPr>
                <w:rFonts w:ascii="Book Antiqua" w:eastAsiaTheme="minorHAnsi" w:hAnsi="Book Antiqua" w:cstheme="minorBidi"/>
                <w:b/>
                <w:sz w:val="28"/>
                <w:szCs w:val="28"/>
                <w14:ligatures w14:val="none"/>
              </w:rPr>
            </w:pPr>
          </w:p>
        </w:tc>
      </w:tr>
    </w:tbl>
    <w:p w14:paraId="3E956242" w14:textId="77777777" w:rsidR="00A706A7" w:rsidRPr="00A706A7" w:rsidRDefault="00A706A7" w:rsidP="00A706A7">
      <w:pPr>
        <w:tabs>
          <w:tab w:val="left" w:pos="7005"/>
        </w:tabs>
        <w:spacing w:after="300" w:line="256" w:lineRule="auto"/>
        <w:rPr>
          <w:rFonts w:ascii="Book Antiqua" w:eastAsiaTheme="minorHAnsi" w:hAnsi="Book Antiqua" w:cstheme="minorBidi"/>
          <w:b/>
          <w:sz w:val="28"/>
          <w:szCs w:val="28"/>
          <w14:ligatures w14:val="none"/>
        </w:rPr>
      </w:pPr>
      <w:r w:rsidRPr="00A706A7">
        <w:rPr>
          <w:rFonts w:ascii="Book Antiqua" w:eastAsiaTheme="minorHAnsi" w:hAnsi="Book Antiqua" w:cstheme="minorBidi"/>
          <w:b/>
          <w:sz w:val="28"/>
          <w:szCs w:val="28"/>
          <w14:ligatures w14:val="none"/>
        </w:rPr>
        <w:lastRenderedPageBreak/>
        <w:t>Shkurtesat:</w:t>
      </w:r>
    </w:p>
    <w:p w14:paraId="03E74C48" w14:textId="77777777" w:rsidR="00A706A7" w:rsidRPr="00A706A7" w:rsidRDefault="00A706A7" w:rsidP="00A706A7">
      <w:pPr>
        <w:tabs>
          <w:tab w:val="left" w:pos="7005"/>
        </w:tabs>
        <w:spacing w:after="300" w:line="256" w:lineRule="auto"/>
        <w:rPr>
          <w:rFonts w:ascii="Book Antiqua" w:eastAsiaTheme="minorHAnsi" w:hAnsi="Book Antiqua" w:cstheme="minorBidi"/>
          <w:sz w:val="28"/>
          <w:szCs w:val="28"/>
          <w14:ligatures w14:val="none"/>
        </w:rPr>
      </w:pPr>
      <w:r w:rsidRPr="00A706A7">
        <w:rPr>
          <w:rFonts w:ascii="Book Antiqua" w:eastAsiaTheme="minorHAnsi" w:hAnsi="Book Antiqua" w:cstheme="minorBidi"/>
          <w:sz w:val="28"/>
          <w:szCs w:val="28"/>
          <w14:ligatures w14:val="none"/>
        </w:rPr>
        <w:t>F-Femra</w:t>
      </w:r>
    </w:p>
    <w:p w14:paraId="5B661283" w14:textId="77777777" w:rsidR="00A706A7" w:rsidRPr="00A706A7" w:rsidRDefault="00A706A7" w:rsidP="00A706A7">
      <w:pPr>
        <w:tabs>
          <w:tab w:val="left" w:pos="7005"/>
        </w:tabs>
        <w:spacing w:after="300" w:line="256" w:lineRule="auto"/>
        <w:rPr>
          <w:rFonts w:ascii="Book Antiqua" w:eastAsiaTheme="minorHAnsi" w:hAnsi="Book Antiqua" w:cstheme="minorBidi"/>
          <w:sz w:val="28"/>
          <w:szCs w:val="28"/>
          <w14:ligatures w14:val="none"/>
        </w:rPr>
      </w:pPr>
      <w:r w:rsidRPr="00A706A7">
        <w:rPr>
          <w:rFonts w:ascii="Book Antiqua" w:eastAsiaTheme="minorHAnsi" w:hAnsi="Book Antiqua" w:cstheme="minorBidi"/>
          <w:sz w:val="28"/>
          <w:szCs w:val="28"/>
          <w14:ligatures w14:val="none"/>
        </w:rPr>
        <w:t>M-Meshkuj</w:t>
      </w:r>
    </w:p>
    <w:p w14:paraId="75E119CE" w14:textId="77777777" w:rsidR="00A706A7" w:rsidRPr="00A706A7" w:rsidRDefault="00A706A7" w:rsidP="00A706A7">
      <w:pPr>
        <w:tabs>
          <w:tab w:val="left" w:pos="7005"/>
        </w:tabs>
        <w:spacing w:after="300" w:line="256" w:lineRule="auto"/>
        <w:rPr>
          <w:rFonts w:ascii="Book Antiqua" w:eastAsiaTheme="minorHAnsi" w:hAnsi="Book Antiqua" w:cstheme="minorBidi"/>
          <w:sz w:val="28"/>
          <w:szCs w:val="28"/>
          <w14:ligatures w14:val="none"/>
        </w:rPr>
      </w:pPr>
      <w:r w:rsidRPr="00A706A7">
        <w:rPr>
          <w:rFonts w:ascii="Book Antiqua" w:eastAsiaTheme="minorHAnsi" w:hAnsi="Book Antiqua" w:cstheme="minorBidi"/>
          <w:sz w:val="28"/>
          <w:szCs w:val="28"/>
          <w14:ligatures w14:val="none"/>
        </w:rPr>
        <w:t>T-Totali</w:t>
      </w:r>
    </w:p>
    <w:p w14:paraId="57A7FB74" w14:textId="77777777" w:rsidR="00A706A7" w:rsidRPr="00A706A7" w:rsidRDefault="00A706A7" w:rsidP="00A706A7">
      <w:pPr>
        <w:tabs>
          <w:tab w:val="left" w:pos="7005"/>
        </w:tabs>
        <w:spacing w:after="300" w:line="360" w:lineRule="auto"/>
        <w:rPr>
          <w:rFonts w:ascii="Book Antiqua" w:eastAsiaTheme="minorHAnsi" w:hAnsi="Book Antiqua" w:cstheme="minorBidi"/>
          <w:b/>
          <w:sz w:val="28"/>
          <w:szCs w:val="28"/>
          <w14:ligatures w14:val="none"/>
        </w:rPr>
      </w:pPr>
    </w:p>
    <w:p w14:paraId="626688A6" w14:textId="77777777" w:rsidR="00A706A7" w:rsidRPr="00A706A7" w:rsidRDefault="00A706A7" w:rsidP="00A706A7">
      <w:pPr>
        <w:tabs>
          <w:tab w:val="left" w:pos="7005"/>
        </w:tabs>
        <w:spacing w:after="300" w:line="360" w:lineRule="auto"/>
        <w:rPr>
          <w:rFonts w:ascii="Book Antiqua" w:eastAsiaTheme="minorHAnsi" w:hAnsi="Book Antiqua" w:cstheme="minorBidi"/>
          <w:sz w:val="28"/>
          <w:szCs w:val="28"/>
          <w14:ligatures w14:val="none"/>
        </w:rPr>
      </w:pPr>
      <w:r w:rsidRPr="00A706A7">
        <w:rPr>
          <w:rFonts w:ascii="Book Antiqua" w:eastAsiaTheme="minorHAnsi" w:hAnsi="Book Antiqua" w:cstheme="minorBidi"/>
          <w:b/>
          <w:sz w:val="28"/>
          <w:szCs w:val="28"/>
          <w14:ligatures w14:val="none"/>
        </w:rPr>
        <w:t>Bashkangjitur në këtë raport janë edhe këto dokumente:</w:t>
      </w:r>
    </w:p>
    <w:p w14:paraId="12953DA5" w14:textId="77777777" w:rsidR="00A706A7" w:rsidRPr="00A706A7" w:rsidRDefault="00A706A7" w:rsidP="00A706A7">
      <w:pPr>
        <w:numPr>
          <w:ilvl w:val="0"/>
          <w:numId w:val="1"/>
        </w:numPr>
        <w:tabs>
          <w:tab w:val="left" w:pos="7005"/>
        </w:tabs>
        <w:spacing w:after="300" w:line="360" w:lineRule="auto"/>
        <w:contextualSpacing/>
        <w:rPr>
          <w:rFonts w:ascii="Book Antiqua" w:eastAsiaTheme="minorHAnsi" w:hAnsi="Book Antiqua" w:cstheme="minorBidi"/>
          <w:sz w:val="28"/>
          <w:szCs w:val="28"/>
          <w14:ligatures w14:val="none"/>
        </w:rPr>
      </w:pPr>
      <w:r w:rsidRPr="00A706A7">
        <w:rPr>
          <w:rFonts w:ascii="Book Antiqua" w:eastAsiaTheme="minorHAnsi" w:hAnsi="Book Antiqua" w:cstheme="minorBidi"/>
          <w:sz w:val="28"/>
          <w:szCs w:val="28"/>
          <w14:ligatures w14:val="none"/>
        </w:rPr>
        <w:t>Njoftimin për mbajtjen e konsultimit publik,</w:t>
      </w:r>
    </w:p>
    <w:p w14:paraId="026AA7A8" w14:textId="77777777" w:rsidR="00A706A7" w:rsidRPr="00A706A7" w:rsidRDefault="00A706A7" w:rsidP="00A706A7">
      <w:pPr>
        <w:numPr>
          <w:ilvl w:val="0"/>
          <w:numId w:val="1"/>
        </w:numPr>
        <w:tabs>
          <w:tab w:val="left" w:pos="7005"/>
        </w:tabs>
        <w:spacing w:after="300" w:line="360" w:lineRule="auto"/>
        <w:contextualSpacing/>
        <w:rPr>
          <w:rFonts w:ascii="Book Antiqua" w:eastAsiaTheme="minorHAnsi" w:hAnsi="Book Antiqua" w:cstheme="minorBidi"/>
          <w:sz w:val="28"/>
          <w:szCs w:val="28"/>
          <w14:ligatures w14:val="none"/>
        </w:rPr>
      </w:pPr>
      <w:r w:rsidRPr="00A706A7">
        <w:rPr>
          <w:rFonts w:ascii="Book Antiqua" w:eastAsiaTheme="minorHAnsi" w:hAnsi="Book Antiqua" w:cstheme="minorBidi"/>
          <w:sz w:val="28"/>
          <w:szCs w:val="28"/>
          <w14:ligatures w14:val="none"/>
        </w:rPr>
        <w:t>Lista e nënshkrimeve të qytetarëve pjesëmarrës në konsultimin publik</w:t>
      </w:r>
    </w:p>
    <w:p w14:paraId="6860FBC6" w14:textId="77777777" w:rsidR="00A706A7" w:rsidRDefault="00A706A7" w:rsidP="00A706A7">
      <w:pPr>
        <w:tabs>
          <w:tab w:val="left" w:pos="7005"/>
        </w:tabs>
        <w:spacing w:after="300" w:line="360" w:lineRule="auto"/>
        <w:contextualSpacing/>
        <w:rPr>
          <w:rFonts w:ascii="Book Antiqua" w:eastAsiaTheme="minorHAnsi" w:hAnsi="Book Antiqua" w:cstheme="minorBidi"/>
          <w:sz w:val="28"/>
          <w:szCs w:val="28"/>
          <w14:ligatures w14:val="none"/>
        </w:rPr>
      </w:pPr>
    </w:p>
    <w:p w14:paraId="2171BA52" w14:textId="77777777" w:rsidR="00A706A7" w:rsidRDefault="00A706A7" w:rsidP="00A706A7">
      <w:pPr>
        <w:tabs>
          <w:tab w:val="left" w:pos="7005"/>
        </w:tabs>
        <w:spacing w:after="300" w:line="360" w:lineRule="auto"/>
        <w:contextualSpacing/>
        <w:rPr>
          <w:rFonts w:ascii="Book Antiqua" w:eastAsiaTheme="minorHAnsi" w:hAnsi="Book Antiqua" w:cstheme="minorBidi"/>
          <w:sz w:val="28"/>
          <w:szCs w:val="28"/>
          <w14:ligatures w14:val="none"/>
        </w:rPr>
      </w:pPr>
    </w:p>
    <w:p w14:paraId="50AE7ACC" w14:textId="6BA7DA61" w:rsidR="00A706A7" w:rsidRPr="00A706A7" w:rsidRDefault="00A706A7" w:rsidP="00A706A7">
      <w:pPr>
        <w:tabs>
          <w:tab w:val="left" w:pos="7005"/>
        </w:tabs>
        <w:spacing w:after="300" w:line="360" w:lineRule="auto"/>
        <w:contextualSpacing/>
        <w:rPr>
          <w:rFonts w:ascii="Book Antiqua" w:eastAsiaTheme="minorHAnsi" w:hAnsi="Book Antiqua" w:cstheme="minorBidi"/>
          <w:sz w:val="28"/>
          <w:szCs w:val="28"/>
          <w14:ligatures w14:val="none"/>
        </w:rPr>
      </w:pPr>
      <w:r w:rsidRPr="00A706A7">
        <w:rPr>
          <w:rFonts w:ascii="Book Antiqua" w:eastAsiaTheme="minorHAnsi" w:hAnsi="Book Antiqua" w:cstheme="minorBidi"/>
          <w:sz w:val="28"/>
          <w:szCs w:val="28"/>
          <w14:ligatures w14:val="none"/>
        </w:rPr>
        <w:t>Raporti është përgatitur nga:</w:t>
      </w:r>
    </w:p>
    <w:p w14:paraId="5F767F27" w14:textId="4F4B3817" w:rsidR="00A706A7" w:rsidRDefault="00A706A7" w:rsidP="00A706A7">
      <w:pPr>
        <w:spacing w:after="160" w:line="256" w:lineRule="auto"/>
        <w:rPr>
          <w:rFonts w:ascii="Book Antiqua" w:eastAsiaTheme="minorHAnsi" w:hAnsi="Book Antiqua" w:cstheme="minorBidi"/>
          <w:sz w:val="28"/>
          <w:szCs w:val="28"/>
          <w14:ligatures w14:val="none"/>
        </w:rPr>
      </w:pPr>
      <w:r>
        <w:rPr>
          <w:rFonts w:ascii="Book Antiqua" w:eastAsiaTheme="minorHAnsi" w:hAnsi="Book Antiqua" w:cstheme="minorBidi"/>
          <w:sz w:val="28"/>
          <w:szCs w:val="28"/>
          <w14:ligatures w14:val="none"/>
        </w:rPr>
        <w:t xml:space="preserve">          Vlora Hyseni</w:t>
      </w:r>
    </w:p>
    <w:p w14:paraId="7EB22037" w14:textId="24946DDE" w:rsidR="00A706A7" w:rsidRPr="00A706A7" w:rsidRDefault="00A706A7" w:rsidP="00A706A7">
      <w:pPr>
        <w:spacing w:after="160" w:line="256" w:lineRule="auto"/>
        <w:rPr>
          <w:rFonts w:ascii="Book Antiqua" w:eastAsia="Calibri" w:hAnsi="Book Antiqua" w:cstheme="minorBidi"/>
          <w:sz w:val="28"/>
          <w:szCs w:val="28"/>
          <w14:ligatures w14:val="none"/>
        </w:rPr>
      </w:pPr>
      <w:r>
        <w:rPr>
          <w:rFonts w:ascii="Book Antiqua" w:eastAsiaTheme="minorHAnsi" w:hAnsi="Book Antiqua" w:cstheme="minorBidi"/>
          <w:sz w:val="28"/>
          <w:szCs w:val="28"/>
          <w14:ligatures w14:val="none"/>
        </w:rPr>
        <w:t xml:space="preserve">       </w:t>
      </w:r>
      <w:bookmarkStart w:id="0" w:name="_GoBack"/>
      <w:bookmarkEnd w:id="0"/>
      <w:r w:rsidRPr="00A706A7">
        <w:rPr>
          <w:rFonts w:ascii="Book Antiqua" w:eastAsiaTheme="minorHAnsi" w:hAnsi="Book Antiqua" w:cstheme="minorBidi"/>
          <w:sz w:val="28"/>
          <w:szCs w:val="28"/>
          <w14:ligatures w14:val="none"/>
        </w:rPr>
        <w:t>________________</w:t>
      </w:r>
    </w:p>
    <w:p w14:paraId="128AE2FB" w14:textId="77777777" w:rsidR="00A706A7" w:rsidRPr="00A706A7" w:rsidRDefault="00A706A7" w:rsidP="00A706A7">
      <w:pPr>
        <w:spacing w:after="160" w:line="256" w:lineRule="auto"/>
        <w:rPr>
          <w:rFonts w:ascii="Book Antiqua" w:eastAsiaTheme="minorHAnsi" w:hAnsi="Book Antiqua" w:cstheme="minorBidi"/>
          <w:color w:val="000000" w:themeColor="text1"/>
          <w:sz w:val="28"/>
          <w:szCs w:val="28"/>
          <w14:ligatures w14:val="none"/>
        </w:rPr>
      </w:pPr>
    </w:p>
    <w:p w14:paraId="75327A8B" w14:textId="77777777" w:rsidR="00A706A7" w:rsidRPr="00A706A7" w:rsidRDefault="00A706A7" w:rsidP="00A706A7">
      <w:pPr>
        <w:spacing w:after="160" w:line="256" w:lineRule="auto"/>
        <w:rPr>
          <w:rFonts w:ascii="Book Antiqua" w:eastAsiaTheme="minorHAnsi" w:hAnsi="Book Antiqua" w:cstheme="minorBidi"/>
          <w:color w:val="000000" w:themeColor="text1"/>
          <w:sz w:val="28"/>
          <w:szCs w:val="28"/>
          <w14:ligatures w14:val="none"/>
        </w:rPr>
      </w:pPr>
    </w:p>
    <w:p w14:paraId="2C940BA7" w14:textId="77777777" w:rsidR="00A706A7" w:rsidRPr="00A706A7" w:rsidRDefault="00A706A7" w:rsidP="00A706A7">
      <w:pPr>
        <w:spacing w:after="160" w:line="256" w:lineRule="auto"/>
        <w:rPr>
          <w:rFonts w:ascii="Book Antiqua" w:eastAsiaTheme="minorHAnsi" w:hAnsi="Book Antiqua" w:cstheme="minorBidi"/>
          <w:color w:val="000000" w:themeColor="text1"/>
          <w:sz w:val="28"/>
          <w:szCs w:val="28"/>
          <w14:ligatures w14:val="none"/>
        </w:rPr>
      </w:pPr>
    </w:p>
    <w:p w14:paraId="468FC189" w14:textId="77777777" w:rsidR="00A706A7" w:rsidRPr="00A706A7" w:rsidRDefault="00A706A7" w:rsidP="00A706A7">
      <w:pPr>
        <w:spacing w:after="160" w:line="256" w:lineRule="auto"/>
        <w:rPr>
          <w:rFonts w:ascii="Book Antiqua" w:eastAsiaTheme="minorHAnsi" w:hAnsi="Book Antiqua" w:cstheme="minorBidi"/>
          <w:color w:val="000000" w:themeColor="text1"/>
          <w:sz w:val="28"/>
          <w:szCs w:val="28"/>
          <w14:ligatures w14:val="none"/>
        </w:rPr>
      </w:pPr>
    </w:p>
    <w:p w14:paraId="1ED56A54" w14:textId="77777777" w:rsidR="00773745" w:rsidRPr="00773745" w:rsidRDefault="00773745">
      <w:pPr>
        <w:rPr>
          <w:rFonts w:ascii="Book Antiqua" w:hAnsi="Book Antiqua"/>
          <w:sz w:val="28"/>
          <w:szCs w:val="28"/>
        </w:rPr>
      </w:pPr>
    </w:p>
    <w:p w14:paraId="7C5CE4B7" w14:textId="77777777" w:rsidR="00042041" w:rsidRDefault="00042041"/>
    <w:sectPr w:rsidR="000420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136AC"/>
    <w:multiLevelType w:val="hybridMultilevel"/>
    <w:tmpl w:val="7E2E2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778"/>
    <w:rsid w:val="00042041"/>
    <w:rsid w:val="00080524"/>
    <w:rsid w:val="00151490"/>
    <w:rsid w:val="0016088A"/>
    <w:rsid w:val="00221421"/>
    <w:rsid w:val="00233099"/>
    <w:rsid w:val="002E1A50"/>
    <w:rsid w:val="00371B07"/>
    <w:rsid w:val="003764EF"/>
    <w:rsid w:val="00391887"/>
    <w:rsid w:val="004F32DC"/>
    <w:rsid w:val="004F43A8"/>
    <w:rsid w:val="006378FB"/>
    <w:rsid w:val="0064632C"/>
    <w:rsid w:val="00773745"/>
    <w:rsid w:val="007B7B7F"/>
    <w:rsid w:val="0096272D"/>
    <w:rsid w:val="00A273B9"/>
    <w:rsid w:val="00A706A7"/>
    <w:rsid w:val="00B358CC"/>
    <w:rsid w:val="00B562FB"/>
    <w:rsid w:val="00B6593C"/>
    <w:rsid w:val="00B95B78"/>
    <w:rsid w:val="00C97779"/>
    <w:rsid w:val="00CA4C74"/>
    <w:rsid w:val="00CE5EC0"/>
    <w:rsid w:val="00DA2F78"/>
    <w:rsid w:val="00F061BC"/>
    <w:rsid w:val="00F86778"/>
    <w:rsid w:val="00F92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533DE"/>
  <w15:chartTrackingRefBased/>
  <w15:docId w15:val="{0CCC7978-F674-410B-B616-04B5B50A5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6778"/>
    <w:pPr>
      <w:spacing w:after="0" w:line="240" w:lineRule="auto"/>
    </w:pPr>
    <w:rPr>
      <w:rFonts w:ascii="Times New Roman" w:eastAsia="MS Mincho" w:hAnsi="Times New Roman" w:cs="Times New Roman"/>
      <w:sz w:val="24"/>
      <w:szCs w:val="24"/>
      <w:lang w:val="sq-AL"/>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5EC0"/>
    <w:rPr>
      <w:color w:val="0563C1" w:themeColor="hyperlink"/>
      <w:u w:val="single"/>
    </w:rPr>
  </w:style>
  <w:style w:type="character" w:styleId="UnresolvedMention">
    <w:name w:val="Unresolved Mention"/>
    <w:basedOn w:val="DefaultParagraphFont"/>
    <w:uiPriority w:val="99"/>
    <w:semiHidden/>
    <w:unhideWhenUsed/>
    <w:rsid w:val="00CE5EC0"/>
    <w:rPr>
      <w:color w:val="605E5C"/>
      <w:shd w:val="clear" w:color="auto" w:fill="E1DFDD"/>
    </w:rPr>
  </w:style>
  <w:style w:type="character" w:customStyle="1" w:styleId="NoSpacingChar">
    <w:name w:val="No Spacing Char"/>
    <w:basedOn w:val="DefaultParagraphFont"/>
    <w:link w:val="NoSpacing"/>
    <w:uiPriority w:val="1"/>
    <w:locked/>
    <w:rsid w:val="006378FB"/>
    <w:rPr>
      <w:rFonts w:eastAsiaTheme="minorEastAsia"/>
    </w:rPr>
  </w:style>
  <w:style w:type="paragraph" w:styleId="NoSpacing">
    <w:name w:val="No Spacing"/>
    <w:link w:val="NoSpacingChar"/>
    <w:uiPriority w:val="1"/>
    <w:qFormat/>
    <w:rsid w:val="006378FB"/>
    <w:pPr>
      <w:spacing w:after="0" w:line="240" w:lineRule="auto"/>
    </w:pPr>
    <w:rPr>
      <w:rFonts w:eastAsiaTheme="minorEastAsia"/>
    </w:rPr>
  </w:style>
  <w:style w:type="table" w:styleId="TableGrid">
    <w:name w:val="Table Grid"/>
    <w:basedOn w:val="TableNormal"/>
    <w:uiPriority w:val="39"/>
    <w:rsid w:val="006378FB"/>
    <w:pPr>
      <w:spacing w:after="0" w:line="240" w:lineRule="auto"/>
    </w:pPr>
    <w:rPr>
      <w:rFonts w:ascii="Times New Roman" w:eastAsia="MS Mincho"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F32D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63848">
      <w:bodyDiv w:val="1"/>
      <w:marLeft w:val="0"/>
      <w:marRight w:val="0"/>
      <w:marTop w:val="0"/>
      <w:marBottom w:val="0"/>
      <w:divBdr>
        <w:top w:val="none" w:sz="0" w:space="0" w:color="auto"/>
        <w:left w:val="none" w:sz="0" w:space="0" w:color="auto"/>
        <w:bottom w:val="none" w:sz="0" w:space="0" w:color="auto"/>
        <w:right w:val="none" w:sz="0" w:space="0" w:color="auto"/>
      </w:divBdr>
      <w:divsChild>
        <w:div w:id="976035101">
          <w:marLeft w:val="0"/>
          <w:marRight w:val="0"/>
          <w:marTop w:val="0"/>
          <w:marBottom w:val="0"/>
          <w:divBdr>
            <w:top w:val="none" w:sz="0" w:space="0" w:color="auto"/>
            <w:left w:val="none" w:sz="0" w:space="0" w:color="auto"/>
            <w:bottom w:val="none" w:sz="0" w:space="0" w:color="auto"/>
            <w:right w:val="none" w:sz="0" w:space="0" w:color="auto"/>
          </w:divBdr>
        </w:div>
        <w:div w:id="1822427473">
          <w:marLeft w:val="0"/>
          <w:marRight w:val="0"/>
          <w:marTop w:val="0"/>
          <w:marBottom w:val="0"/>
          <w:divBdr>
            <w:top w:val="none" w:sz="0" w:space="0" w:color="auto"/>
            <w:left w:val="none" w:sz="0" w:space="0" w:color="auto"/>
            <w:bottom w:val="none" w:sz="0" w:space="0" w:color="auto"/>
            <w:right w:val="none" w:sz="0" w:space="0" w:color="auto"/>
          </w:divBdr>
        </w:div>
        <w:div w:id="1161966473">
          <w:marLeft w:val="0"/>
          <w:marRight w:val="0"/>
          <w:marTop w:val="120"/>
          <w:marBottom w:val="0"/>
          <w:divBdr>
            <w:top w:val="none" w:sz="0" w:space="0" w:color="auto"/>
            <w:left w:val="none" w:sz="0" w:space="0" w:color="auto"/>
            <w:bottom w:val="none" w:sz="0" w:space="0" w:color="auto"/>
            <w:right w:val="none" w:sz="0" w:space="0" w:color="auto"/>
          </w:divBdr>
          <w:divsChild>
            <w:div w:id="1886521927">
              <w:marLeft w:val="0"/>
              <w:marRight w:val="0"/>
              <w:marTop w:val="0"/>
              <w:marBottom w:val="0"/>
              <w:divBdr>
                <w:top w:val="none" w:sz="0" w:space="0" w:color="auto"/>
                <w:left w:val="none" w:sz="0" w:space="0" w:color="auto"/>
                <w:bottom w:val="none" w:sz="0" w:space="0" w:color="auto"/>
                <w:right w:val="none" w:sz="0" w:space="0" w:color="auto"/>
              </w:divBdr>
            </w:div>
          </w:divsChild>
        </w:div>
        <w:div w:id="459811272">
          <w:marLeft w:val="0"/>
          <w:marRight w:val="0"/>
          <w:marTop w:val="120"/>
          <w:marBottom w:val="0"/>
          <w:divBdr>
            <w:top w:val="none" w:sz="0" w:space="0" w:color="auto"/>
            <w:left w:val="none" w:sz="0" w:space="0" w:color="auto"/>
            <w:bottom w:val="none" w:sz="0" w:space="0" w:color="auto"/>
            <w:right w:val="none" w:sz="0" w:space="0" w:color="auto"/>
          </w:divBdr>
          <w:divsChild>
            <w:div w:id="697897495">
              <w:marLeft w:val="0"/>
              <w:marRight w:val="0"/>
              <w:marTop w:val="0"/>
              <w:marBottom w:val="0"/>
              <w:divBdr>
                <w:top w:val="none" w:sz="0" w:space="0" w:color="auto"/>
                <w:left w:val="none" w:sz="0" w:space="0" w:color="auto"/>
                <w:bottom w:val="none" w:sz="0" w:space="0" w:color="auto"/>
                <w:right w:val="none" w:sz="0" w:space="0" w:color="auto"/>
              </w:divBdr>
            </w:div>
          </w:divsChild>
        </w:div>
        <w:div w:id="267197469">
          <w:marLeft w:val="0"/>
          <w:marRight w:val="0"/>
          <w:marTop w:val="120"/>
          <w:marBottom w:val="0"/>
          <w:divBdr>
            <w:top w:val="none" w:sz="0" w:space="0" w:color="auto"/>
            <w:left w:val="none" w:sz="0" w:space="0" w:color="auto"/>
            <w:bottom w:val="none" w:sz="0" w:space="0" w:color="auto"/>
            <w:right w:val="none" w:sz="0" w:space="0" w:color="auto"/>
          </w:divBdr>
          <w:divsChild>
            <w:div w:id="1900438318">
              <w:marLeft w:val="0"/>
              <w:marRight w:val="0"/>
              <w:marTop w:val="0"/>
              <w:marBottom w:val="0"/>
              <w:divBdr>
                <w:top w:val="none" w:sz="0" w:space="0" w:color="auto"/>
                <w:left w:val="none" w:sz="0" w:space="0" w:color="auto"/>
                <w:bottom w:val="none" w:sz="0" w:space="0" w:color="auto"/>
                <w:right w:val="none" w:sz="0" w:space="0" w:color="auto"/>
              </w:divBdr>
            </w:div>
          </w:divsChild>
        </w:div>
        <w:div w:id="2012636230">
          <w:marLeft w:val="0"/>
          <w:marRight w:val="0"/>
          <w:marTop w:val="120"/>
          <w:marBottom w:val="0"/>
          <w:divBdr>
            <w:top w:val="none" w:sz="0" w:space="0" w:color="auto"/>
            <w:left w:val="none" w:sz="0" w:space="0" w:color="auto"/>
            <w:bottom w:val="none" w:sz="0" w:space="0" w:color="auto"/>
            <w:right w:val="none" w:sz="0" w:space="0" w:color="auto"/>
          </w:divBdr>
          <w:divsChild>
            <w:div w:id="81221514">
              <w:marLeft w:val="0"/>
              <w:marRight w:val="0"/>
              <w:marTop w:val="0"/>
              <w:marBottom w:val="0"/>
              <w:divBdr>
                <w:top w:val="none" w:sz="0" w:space="0" w:color="auto"/>
                <w:left w:val="none" w:sz="0" w:space="0" w:color="auto"/>
                <w:bottom w:val="none" w:sz="0" w:space="0" w:color="auto"/>
                <w:right w:val="none" w:sz="0" w:space="0" w:color="auto"/>
              </w:divBdr>
            </w:div>
          </w:divsChild>
        </w:div>
        <w:div w:id="274027134">
          <w:marLeft w:val="0"/>
          <w:marRight w:val="0"/>
          <w:marTop w:val="120"/>
          <w:marBottom w:val="0"/>
          <w:divBdr>
            <w:top w:val="none" w:sz="0" w:space="0" w:color="auto"/>
            <w:left w:val="none" w:sz="0" w:space="0" w:color="auto"/>
            <w:bottom w:val="none" w:sz="0" w:space="0" w:color="auto"/>
            <w:right w:val="none" w:sz="0" w:space="0" w:color="auto"/>
          </w:divBdr>
          <w:divsChild>
            <w:div w:id="1949001008">
              <w:marLeft w:val="0"/>
              <w:marRight w:val="0"/>
              <w:marTop w:val="0"/>
              <w:marBottom w:val="0"/>
              <w:divBdr>
                <w:top w:val="none" w:sz="0" w:space="0" w:color="auto"/>
                <w:left w:val="none" w:sz="0" w:space="0" w:color="auto"/>
                <w:bottom w:val="none" w:sz="0" w:space="0" w:color="auto"/>
                <w:right w:val="none" w:sz="0" w:space="0" w:color="auto"/>
              </w:divBdr>
            </w:div>
          </w:divsChild>
        </w:div>
        <w:div w:id="1613248623">
          <w:marLeft w:val="0"/>
          <w:marRight w:val="0"/>
          <w:marTop w:val="120"/>
          <w:marBottom w:val="0"/>
          <w:divBdr>
            <w:top w:val="none" w:sz="0" w:space="0" w:color="auto"/>
            <w:left w:val="none" w:sz="0" w:space="0" w:color="auto"/>
            <w:bottom w:val="none" w:sz="0" w:space="0" w:color="auto"/>
            <w:right w:val="none" w:sz="0" w:space="0" w:color="auto"/>
          </w:divBdr>
          <w:divsChild>
            <w:div w:id="118594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nsultimet.rks-gov.net/viewConsult.php?ConsultationID=42278" TargetMode="External"/><Relationship Id="rId3" Type="http://schemas.openxmlformats.org/officeDocument/2006/relationships/settings" Target="settings.xml"/><Relationship Id="rId7" Type="http://schemas.openxmlformats.org/officeDocument/2006/relationships/hyperlink" Target="https://kk.rks-gov.net/shtime/category/degjimet-publike/njoftimet-degjimet-publik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kk.rks-gov.net/shtime/wp-content/uploads/sites/28/2024/02/Procesverbal-nga-degjimi-publik-per-Draft-Rregulloren-per-Taksa-Tarifa-dhe-Gjoba-1.pdf" TargetMode="External"/><Relationship Id="rId4" Type="http://schemas.openxmlformats.org/officeDocument/2006/relationships/webSettings" Target="webSettings.xml"/><Relationship Id="rId9" Type="http://schemas.openxmlformats.org/officeDocument/2006/relationships/hyperlink" Target="https://www.facebook.com/officialKomunaShtime/videos/4206994239394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Vlora Hyseni</dc:creator>
  <cp:keywords/>
  <dc:description/>
  <cp:lastModifiedBy>Vlora Hyseni</cp:lastModifiedBy>
  <cp:revision>5</cp:revision>
  <dcterms:created xsi:type="dcterms:W3CDTF">2024-03-13T12:05:00Z</dcterms:created>
  <dcterms:modified xsi:type="dcterms:W3CDTF">2024-03-13T12:53:00Z</dcterms:modified>
</cp:coreProperties>
</file>