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565" w:rsidRDefault="00BD0565" w:rsidP="00BD0565">
      <w:pPr>
        <w:shd w:val="clear" w:color="auto" w:fill="FFFFFF"/>
        <w:spacing w:line="240" w:lineRule="auto"/>
        <w:jc w:val="center"/>
        <w:rPr>
          <w:b/>
          <w:i/>
          <w:smallCaps/>
          <w:sz w:val="20"/>
          <w:szCs w:val="20"/>
          <w:highlight w:val="white"/>
        </w:rPr>
      </w:pPr>
      <w:r>
        <w:rPr>
          <w:b/>
          <w:smallCaps/>
          <w:sz w:val="20"/>
          <w:szCs w:val="20"/>
          <w:highlight w:val="white"/>
        </w:rPr>
        <w:t>REPUBLIKA E KOSOVËS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C1DFDDE" wp14:editId="45A0E685">
            <wp:simplePos x="0" y="0"/>
            <wp:positionH relativeFrom="column">
              <wp:posOffset>-28575</wp:posOffset>
            </wp:positionH>
            <wp:positionV relativeFrom="paragraph">
              <wp:posOffset>9525</wp:posOffset>
            </wp:positionV>
            <wp:extent cx="621030" cy="664210"/>
            <wp:effectExtent l="0" t="0" r="7620" b="254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stema_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8B850FC" wp14:editId="6207B720">
            <wp:simplePos x="0" y="0"/>
            <wp:positionH relativeFrom="column">
              <wp:posOffset>5274310</wp:posOffset>
            </wp:positionH>
            <wp:positionV relativeFrom="paragraph">
              <wp:posOffset>0</wp:posOffset>
            </wp:positionV>
            <wp:extent cx="669290" cy="704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565" w:rsidRDefault="00BD0565" w:rsidP="00BD0565">
      <w:pPr>
        <w:shd w:val="clear" w:color="auto" w:fill="FFFFFF"/>
        <w:spacing w:line="240" w:lineRule="auto"/>
        <w:jc w:val="center"/>
        <w:rPr>
          <w:i/>
          <w:smallCaps/>
          <w:sz w:val="20"/>
          <w:szCs w:val="20"/>
          <w:highlight w:val="white"/>
        </w:rPr>
      </w:pPr>
      <w:r>
        <w:rPr>
          <w:smallCaps/>
          <w:sz w:val="20"/>
          <w:szCs w:val="20"/>
          <w:highlight w:val="white"/>
        </w:rPr>
        <w:t>REPUBLIC OF KOSOVO / REPUBLIKA KOSOVA</w:t>
      </w:r>
    </w:p>
    <w:p w:rsidR="00BD0565" w:rsidRDefault="00BD0565" w:rsidP="00BD0565">
      <w:pPr>
        <w:shd w:val="clear" w:color="auto" w:fill="FFFFFF"/>
        <w:spacing w:line="240" w:lineRule="auto"/>
        <w:jc w:val="center"/>
        <w:rPr>
          <w:b/>
          <w:i/>
          <w:smallCaps/>
          <w:sz w:val="20"/>
          <w:szCs w:val="20"/>
          <w:highlight w:val="white"/>
        </w:rPr>
      </w:pPr>
      <w:r>
        <w:rPr>
          <w:b/>
          <w:smallCaps/>
          <w:sz w:val="20"/>
          <w:szCs w:val="20"/>
          <w:highlight w:val="white"/>
        </w:rPr>
        <w:t>KOMUNA E SHTIMES</w:t>
      </w:r>
    </w:p>
    <w:p w:rsidR="00BD0565" w:rsidRPr="00E80585" w:rsidRDefault="00BD0565" w:rsidP="00BD0565">
      <w:pPr>
        <w:shd w:val="clear" w:color="auto" w:fill="FFFFFF"/>
        <w:spacing w:line="240" w:lineRule="auto"/>
        <w:jc w:val="center"/>
        <w:rPr>
          <w:i/>
          <w:smallCaps/>
          <w:sz w:val="20"/>
          <w:szCs w:val="20"/>
          <w:highlight w:val="white"/>
          <w:lang w:val="sq-AL"/>
        </w:rPr>
      </w:pPr>
      <w:r w:rsidRPr="00E80585">
        <w:rPr>
          <w:smallCaps/>
          <w:sz w:val="20"/>
          <w:szCs w:val="20"/>
          <w:highlight w:val="white"/>
          <w:lang w:val="sq-AL"/>
        </w:rPr>
        <w:t>MUNICIPALITY OF SHTIME/ OPSTINA STIMLJE</w:t>
      </w:r>
    </w:p>
    <w:p w:rsidR="00BD0565" w:rsidRPr="00463680" w:rsidRDefault="00BD0565" w:rsidP="00BD0565">
      <w:pPr>
        <w:pBdr>
          <w:bottom w:val="single" w:sz="12" w:space="1" w:color="000000"/>
        </w:pBdr>
        <w:shd w:val="clear" w:color="auto" w:fill="FFFFFF"/>
        <w:spacing w:line="240" w:lineRule="auto"/>
        <w:jc w:val="center"/>
        <w:rPr>
          <w:b/>
          <w:i/>
          <w:smallCaps/>
          <w:highlight w:val="white"/>
          <w:lang w:val="sq-AL"/>
        </w:rPr>
      </w:pPr>
      <w:r w:rsidRPr="00463680">
        <w:rPr>
          <w:b/>
          <w:smallCaps/>
          <w:highlight w:val="white"/>
          <w:lang w:val="sq-AL"/>
        </w:rPr>
        <w:t>Zyra e Kryetarit të Komunës</w:t>
      </w:r>
    </w:p>
    <w:p w:rsidR="00BD0565" w:rsidRPr="0087013C" w:rsidRDefault="00BD0565" w:rsidP="00BD0565">
      <w:pPr>
        <w:pBdr>
          <w:bottom w:val="single" w:sz="12" w:space="1" w:color="000000"/>
        </w:pBdr>
        <w:shd w:val="clear" w:color="auto" w:fill="FFFFFF"/>
        <w:spacing w:line="240" w:lineRule="auto"/>
        <w:jc w:val="center"/>
        <w:rPr>
          <w:i/>
          <w:smallCaps/>
          <w:highlight w:val="white"/>
          <w:lang w:val="sq-AL"/>
        </w:rPr>
      </w:pPr>
      <w:r w:rsidRPr="0087013C">
        <w:rPr>
          <w:smallCaps/>
          <w:highlight w:val="white"/>
          <w:lang w:val="sq-AL"/>
        </w:rPr>
        <w:t>/Kancelarija presednika opstine/mayor’s office</w:t>
      </w:r>
    </w:p>
    <w:p w:rsidR="00BD0565" w:rsidRPr="0087013C" w:rsidRDefault="00BD0565" w:rsidP="00BD0565">
      <w:pPr>
        <w:shd w:val="clear" w:color="auto" w:fill="FFFFFF"/>
        <w:spacing w:line="240" w:lineRule="auto"/>
        <w:jc w:val="center"/>
        <w:rPr>
          <w:smallCaps/>
          <w:highlight w:val="white"/>
          <w:lang w:val="sq-AL"/>
        </w:rPr>
      </w:pPr>
      <w:r w:rsidRPr="0087013C">
        <w:rPr>
          <w:smallCaps/>
          <w:highlight w:val="white"/>
          <w:lang w:val="sq-AL"/>
        </w:rPr>
        <w:t>Zyra për Informim/ Information Office/ Kancelarija za Informisanje</w:t>
      </w:r>
    </w:p>
    <w:p w:rsidR="00BD0565" w:rsidRDefault="00BD0565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E7951" w:rsidRPr="002142E8" w:rsidRDefault="003E7951" w:rsidP="002142E8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142E8">
        <w:rPr>
          <w:rFonts w:ascii="Times New Roman" w:hAnsi="Times New Roman" w:cs="Times New Roman"/>
          <w:b/>
          <w:sz w:val="24"/>
          <w:szCs w:val="24"/>
          <w:lang w:val="sq-AL"/>
        </w:rPr>
        <w:t>Procesverbal nga takimi i dyt</w:t>
      </w:r>
      <w:r w:rsidR="000B6C84" w:rsidRPr="002142E8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2142E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publik me qytetarë për Raportin e Punës së kryetarit të Komunës së Shtimes, Qemajl Aliu, për gjashtëmujorin e dyt</w:t>
      </w:r>
      <w:r w:rsidR="000B6C84" w:rsidRPr="002142E8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2142E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të vitit 2024, e mbajtur më 27 dhjetor 2024, në ora 13:00, në Sallën e Kuvendit.</w:t>
      </w:r>
    </w:p>
    <w:p w:rsidR="003E7951" w:rsidRPr="000B6C84" w:rsidRDefault="003E7951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Në mbledhje kanë marrë pjesë: Kryetari i Komunës së Shtimes, Qemajl Aliu, drejtorë komunalë, zyrtarë komunal dhe qytetarë.</w:t>
      </w:r>
    </w:p>
    <w:p w:rsidR="00000EB4" w:rsidRPr="000B6C84" w:rsidRDefault="003E7951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142E8">
        <w:rPr>
          <w:rFonts w:ascii="Times New Roman" w:hAnsi="Times New Roman" w:cs="Times New Roman"/>
          <w:b/>
          <w:sz w:val="24"/>
          <w:szCs w:val="24"/>
          <w:lang w:val="sq-AL"/>
        </w:rPr>
        <w:t>Qemajl Aliu: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00EB4" w:rsidRPr="000B6C84">
        <w:rPr>
          <w:rFonts w:ascii="Times New Roman" w:hAnsi="Times New Roman" w:cs="Times New Roman"/>
          <w:sz w:val="24"/>
          <w:szCs w:val="24"/>
          <w:lang w:val="sq-AL"/>
        </w:rPr>
        <w:t>Sot jemi k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00EB4" w:rsidRPr="000B6C84">
        <w:rPr>
          <w:rFonts w:ascii="Times New Roman" w:hAnsi="Times New Roman" w:cs="Times New Roman"/>
          <w:sz w:val="24"/>
          <w:szCs w:val="24"/>
          <w:lang w:val="sq-AL"/>
        </w:rPr>
        <w:t>tu 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00EB4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prezantimin e programit qeveris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00EB4" w:rsidRPr="000B6C84">
        <w:rPr>
          <w:rFonts w:ascii="Times New Roman" w:hAnsi="Times New Roman" w:cs="Times New Roman"/>
          <w:sz w:val="24"/>
          <w:szCs w:val="24"/>
          <w:lang w:val="sq-AL"/>
        </w:rPr>
        <w:t>s tonin, q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00EB4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00EB4" w:rsidRPr="000B6C84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00EB4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i gjashti me radh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00EB4" w:rsidRPr="000B6C84">
        <w:rPr>
          <w:rFonts w:ascii="Times New Roman" w:hAnsi="Times New Roman" w:cs="Times New Roman"/>
          <w:sz w:val="24"/>
          <w:szCs w:val="24"/>
          <w:lang w:val="sq-AL"/>
        </w:rPr>
        <w:t>. Ju e dini q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00EB4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ne jemi 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00EB4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vitin e tret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00EB4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00EB4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qeverisj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00EB4" w:rsidRPr="000B6C84">
        <w:rPr>
          <w:rFonts w:ascii="Times New Roman" w:hAnsi="Times New Roman" w:cs="Times New Roman"/>
          <w:sz w:val="24"/>
          <w:szCs w:val="24"/>
          <w:lang w:val="sq-AL"/>
        </w:rPr>
        <w:t>s son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00EB4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dhe sipas rregulloreve dy her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00EB4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00EB4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vit raportojm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00EB4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00EB4" w:rsidRPr="000B6C84">
        <w:rPr>
          <w:rFonts w:ascii="Times New Roman" w:hAnsi="Times New Roman" w:cs="Times New Roman"/>
          <w:sz w:val="24"/>
          <w:szCs w:val="24"/>
          <w:lang w:val="sq-AL"/>
        </w:rPr>
        <w:t>r pun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00EB4" w:rsidRPr="000B6C84">
        <w:rPr>
          <w:rFonts w:ascii="Times New Roman" w:hAnsi="Times New Roman" w:cs="Times New Roman"/>
          <w:sz w:val="24"/>
          <w:szCs w:val="24"/>
          <w:lang w:val="sq-AL"/>
        </w:rPr>
        <w:t>t tona 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00EB4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kryera dhe p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00EB4" w:rsidRPr="000B6C84">
        <w:rPr>
          <w:rFonts w:ascii="Times New Roman" w:hAnsi="Times New Roman" w:cs="Times New Roman"/>
          <w:sz w:val="24"/>
          <w:szCs w:val="24"/>
          <w:lang w:val="sq-AL"/>
        </w:rPr>
        <w:t>r ato q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00EB4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do 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00EB4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vijn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00EB4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00EB4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vazhdim</w:t>
      </w:r>
      <w:r w:rsidR="00341EA9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41EA9" w:rsidRPr="000B6C84">
        <w:rPr>
          <w:rFonts w:ascii="Times New Roman" w:hAnsi="Times New Roman" w:cs="Times New Roman"/>
          <w:sz w:val="24"/>
          <w:szCs w:val="24"/>
          <w:lang w:val="sq-AL"/>
        </w:rPr>
        <w:t>saj her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41EA9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do 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41EA9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ju njoftojm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41EA9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41EA9" w:rsidRPr="000B6C84">
        <w:rPr>
          <w:rFonts w:ascii="Times New Roman" w:hAnsi="Times New Roman" w:cs="Times New Roman"/>
          <w:sz w:val="24"/>
          <w:szCs w:val="24"/>
          <w:lang w:val="sq-AL"/>
        </w:rPr>
        <w:t>r raportin gjasht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41EA9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mujor, nga muaji qershor deri 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41EA9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muajin dhjetor 2024.</w:t>
      </w:r>
    </w:p>
    <w:p w:rsidR="00341EA9" w:rsidRPr="000B6C84" w:rsidRDefault="00341EA9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Pas k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tij raporti, ne mund 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diskutojm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e 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bashk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bisedojm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, e 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radh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par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, para se 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filloj, kisha p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rsh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ndetur 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gjith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qytetar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t q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sot jan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tu</w:t>
      </w:r>
      <w:r w:rsidR="00860068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0068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0068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num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0068" w:rsidRPr="000B6C84">
        <w:rPr>
          <w:rFonts w:ascii="Times New Roman" w:hAnsi="Times New Roman" w:cs="Times New Roman"/>
          <w:sz w:val="24"/>
          <w:szCs w:val="24"/>
          <w:lang w:val="sq-AL"/>
        </w:rPr>
        <w:t>r kaq 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0068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madh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, e sidomos bashk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atdhetar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5F7252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F7252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gjat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F7252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F7252" w:rsidRPr="000B6C84">
        <w:rPr>
          <w:rFonts w:ascii="Times New Roman" w:hAnsi="Times New Roman" w:cs="Times New Roman"/>
          <w:sz w:val="24"/>
          <w:szCs w:val="24"/>
          <w:lang w:val="sq-AL"/>
        </w:rPr>
        <w:t>saj periudhe kohore po q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F7252" w:rsidRPr="000B6C84">
        <w:rPr>
          <w:rFonts w:ascii="Times New Roman" w:hAnsi="Times New Roman" w:cs="Times New Roman"/>
          <w:sz w:val="24"/>
          <w:szCs w:val="24"/>
          <w:lang w:val="sq-AL"/>
        </w:rPr>
        <w:t>ndrojn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F7252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pran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F7252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familjeve 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F7252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tyre e 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F7252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qytetin ton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F7252" w:rsidRPr="000B6C84">
        <w:rPr>
          <w:rFonts w:ascii="Times New Roman" w:hAnsi="Times New Roman" w:cs="Times New Roman"/>
          <w:sz w:val="24"/>
          <w:szCs w:val="24"/>
          <w:lang w:val="sq-AL"/>
        </w:rPr>
        <w:t>, me shpres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F7252" w:rsidRPr="000B6C84">
        <w:rPr>
          <w:rFonts w:ascii="Times New Roman" w:hAnsi="Times New Roman" w:cs="Times New Roman"/>
          <w:sz w:val="24"/>
          <w:szCs w:val="24"/>
          <w:lang w:val="sq-AL"/>
        </w:rPr>
        <w:t>n q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F7252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do 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F7252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kaloni festa dhe pushime 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F7252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mbara e bashkarisht çdo vit e m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F7252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shum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F7252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do ti japim zhvillim Shtimes ton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F7252" w:rsidRPr="000B6C84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i p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rsh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ndes edhe koleg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t e mi nga ekzekutivi, asambleist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t e pranish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m kolegët nga administrata e komunës sonë, ju falënderoj për pjesëmarrjen tuaj në këtë takim, falënderoj edhe bashkëpunëtorët që janë prezent këtu, pa të cilët këto projekte dhe këto punë nuk do të ishin implementuar. </w:t>
      </w:r>
    </w:p>
    <w:p w:rsidR="000E27D4" w:rsidRPr="000B6C84" w:rsidRDefault="000E27D4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Do 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mundohemi q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detyr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na e keni besu, me nderuar duke u angazhuar q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punojm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sa m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shum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, gjithmon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interes dhe 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mir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qytetar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ve tan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C72ABC" w:rsidRPr="000B6C84" w:rsidRDefault="00B42CBA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Po filloj 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prezantoj raportin, e mandej 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koktejin q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rgatitur p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r bashkatdhetar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t do 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kemi mund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si 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diskutojm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te</w:t>
      </w:r>
      <w:r w:rsidR="00E461B1" w:rsidRPr="000B6C84">
        <w:rPr>
          <w:rFonts w:ascii="Times New Roman" w:hAnsi="Times New Roman" w:cs="Times New Roman"/>
          <w:sz w:val="24"/>
          <w:szCs w:val="24"/>
          <w:lang w:val="sq-AL"/>
        </w:rPr>
        <w:t>m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a nga m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ndryshmet.</w:t>
      </w:r>
    </w:p>
    <w:p w:rsidR="00E461B1" w:rsidRPr="000B6C84" w:rsidRDefault="00E461B1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Buxheti i k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tij viti, ishte nj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ri nga buxhetet m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dha q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ka patur ndonj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her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Komuna e Shtimes. Kur e mor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m qeverisjen k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buxhet e kemi gjetur me mbi 7 milion euro, nd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rsa k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vit ishte mbi 11 milion euro</w:t>
      </w:r>
      <w:r w:rsidR="00881107" w:rsidRPr="000B6C84">
        <w:rPr>
          <w:rFonts w:ascii="Times New Roman" w:hAnsi="Times New Roman" w:cs="Times New Roman"/>
          <w:sz w:val="24"/>
          <w:szCs w:val="24"/>
          <w:lang w:val="sq-AL"/>
        </w:rPr>
        <w:t>, i cili p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1107" w:rsidRPr="000B6C84">
        <w:rPr>
          <w:rFonts w:ascii="Times New Roman" w:hAnsi="Times New Roman" w:cs="Times New Roman"/>
          <w:sz w:val="24"/>
          <w:szCs w:val="24"/>
          <w:lang w:val="sq-AL"/>
        </w:rPr>
        <w:t>rb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1107" w:rsidRPr="000B6C84">
        <w:rPr>
          <w:rFonts w:ascii="Times New Roman" w:hAnsi="Times New Roman" w:cs="Times New Roman"/>
          <w:sz w:val="24"/>
          <w:szCs w:val="24"/>
          <w:lang w:val="sq-AL"/>
        </w:rPr>
        <w:t>het nga granti qeveritar, nga 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1107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hyrat vetanake q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1107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1107" w:rsidRPr="000B6C84">
        <w:rPr>
          <w:rFonts w:ascii="Times New Roman" w:hAnsi="Times New Roman" w:cs="Times New Roman"/>
          <w:sz w:val="24"/>
          <w:szCs w:val="24"/>
          <w:lang w:val="sq-AL"/>
        </w:rPr>
        <w:t>saj here ishin m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1107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1107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larta, ku nga kjo ne e kuptojm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1107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1107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qytetar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1107" w:rsidRPr="000B6C84">
        <w:rPr>
          <w:rFonts w:ascii="Times New Roman" w:hAnsi="Times New Roman" w:cs="Times New Roman"/>
          <w:sz w:val="24"/>
          <w:szCs w:val="24"/>
          <w:lang w:val="sq-AL"/>
        </w:rPr>
        <w:t>t jan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1107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1107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vigjilent sa u takon taksave, e kur qytetar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1107" w:rsidRPr="000B6C84">
        <w:rPr>
          <w:rFonts w:ascii="Times New Roman" w:hAnsi="Times New Roman" w:cs="Times New Roman"/>
          <w:sz w:val="24"/>
          <w:szCs w:val="24"/>
          <w:lang w:val="sq-AL"/>
        </w:rPr>
        <w:t>t paguajn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1107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taksa m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1107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shum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1107" w:rsidRPr="000B6C84">
        <w:rPr>
          <w:rFonts w:ascii="Times New Roman" w:hAnsi="Times New Roman" w:cs="Times New Roman"/>
          <w:sz w:val="24"/>
          <w:szCs w:val="24"/>
          <w:lang w:val="sq-AL"/>
        </w:rPr>
        <w:t>, ne e kuptojm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1107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1107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besimi nga qytetar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1107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t 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1107" w:rsidRPr="000B6C84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1107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1107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i madh</w:t>
      </w:r>
      <w:r w:rsidR="000F21FA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F21FA" w:rsidRPr="000B6C84">
        <w:rPr>
          <w:rFonts w:ascii="Times New Roman" w:hAnsi="Times New Roman" w:cs="Times New Roman"/>
          <w:sz w:val="24"/>
          <w:szCs w:val="24"/>
          <w:lang w:val="sq-AL"/>
        </w:rPr>
        <w:t>shtu q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F21FA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falemnderit </w:t>
      </w:r>
      <w:r w:rsidR="00642960" w:rsidRPr="000B6C84">
        <w:rPr>
          <w:rFonts w:ascii="Times New Roman" w:hAnsi="Times New Roman" w:cs="Times New Roman"/>
          <w:sz w:val="24"/>
          <w:szCs w:val="24"/>
          <w:lang w:val="sq-AL"/>
        </w:rPr>
        <w:t>q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42960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na e keni dh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42960" w:rsidRPr="000B6C84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42960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besimin p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42960" w:rsidRPr="000B6C84">
        <w:rPr>
          <w:rFonts w:ascii="Times New Roman" w:hAnsi="Times New Roman" w:cs="Times New Roman"/>
          <w:sz w:val="24"/>
          <w:szCs w:val="24"/>
          <w:lang w:val="sq-AL"/>
        </w:rPr>
        <w:t>rveq q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42960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42960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qeverisim </w:t>
      </w:r>
      <w:r w:rsidR="00EB0C70" w:rsidRPr="000B6C84">
        <w:rPr>
          <w:rFonts w:ascii="Times New Roman" w:hAnsi="Times New Roman" w:cs="Times New Roman"/>
          <w:sz w:val="24"/>
          <w:szCs w:val="24"/>
          <w:lang w:val="sq-AL"/>
        </w:rPr>
        <w:t>edhe q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B0C70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na besoni.</w:t>
      </w:r>
    </w:p>
    <w:p w:rsidR="00EB0C70" w:rsidRPr="000B6C84" w:rsidRDefault="00EB0C70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Granti prej 400 mij euro, 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grant q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ne si komun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e Shtimes, p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r shkak 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qeverisjes s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mir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dhe transparente, jemi kualifikuar 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mesin e 5 komunave q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kemi qeverisur m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s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miri dhe kemi fitur k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grant shtes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, q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i bie rreth 400 mij euro m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shum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r qytetar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t e Shtimes, p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r shkak 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qeverisjes s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mir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C14BC0" w:rsidRPr="000B6C84" w:rsidRDefault="00C14BC0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Po e p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rmendi edhe Observatorin dhe Planetariumin Kombëtar në Rashincë, 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vler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prej 300 mijë euro</w:t>
      </w:r>
      <w:r w:rsidR="00973527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plus infrastruktura p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73527" w:rsidRPr="000B6C84">
        <w:rPr>
          <w:rFonts w:ascii="Times New Roman" w:hAnsi="Times New Roman" w:cs="Times New Roman"/>
          <w:sz w:val="24"/>
          <w:szCs w:val="24"/>
          <w:lang w:val="sq-AL"/>
        </w:rPr>
        <w:t>rcjell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73527" w:rsidRPr="000B6C84">
        <w:rPr>
          <w:rFonts w:ascii="Times New Roman" w:hAnsi="Times New Roman" w:cs="Times New Roman"/>
          <w:sz w:val="24"/>
          <w:szCs w:val="24"/>
          <w:lang w:val="sq-AL"/>
        </w:rPr>
        <w:t>su ku shkon diku rreth 500 mij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73527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euro,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i cili 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është premtim i përmbushur dhe një inovacion unik për vendin tone. Observatori dhe Planetariumi ka ofruar mundësi të shkëlqyera për edukimin shkencor dhe eksplorimin e hapësirës qiellore duke dhënë mundësi për shtim të diturisë për nxënësit, studentët dhe të gjithë entuziastët e astronomisë.</w:t>
      </w:r>
    </w:p>
    <w:p w:rsidR="00C14BC0" w:rsidRPr="000B6C84" w:rsidRDefault="00C14BC0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Gjithashtu, Komuna jonë përmes këtij projekti 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shndërruar në një atraksion shkencor turistik ku po merr vëmendje të gjerë ndërkombëtare për hulumtime astronomike, falë edhe faktit se këtu ndodhet edhe teleskopi më i madh për vrojtim në Evropën Lindore, që përfundimisht na vendos në hartën e lokacioneve me rëndësi strategjike për kërkime shkencore astronomike.</w:t>
      </w:r>
    </w:p>
    <w:p w:rsidR="003C643F" w:rsidRPr="000B6C84" w:rsidRDefault="003C643F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Shtabi i Rancës, po ashtu 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proje</w:t>
      </w:r>
      <w:r w:rsidR="00546EB5" w:rsidRPr="000B6C84">
        <w:rPr>
          <w:rFonts w:ascii="Times New Roman" w:hAnsi="Times New Roman" w:cs="Times New Roman"/>
          <w:sz w:val="24"/>
          <w:szCs w:val="24"/>
          <w:lang w:val="sq-AL"/>
        </w:rPr>
        <w:t>k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t q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ne e kemi p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ruruar ver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546EB5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46EB5" w:rsidRPr="000B6C84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46EB5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46EB5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nga </w:t>
      </w:r>
      <w:r w:rsidR="00165FF7" w:rsidRPr="000B6C84">
        <w:rPr>
          <w:rFonts w:ascii="Times New Roman" w:hAnsi="Times New Roman" w:cs="Times New Roman"/>
          <w:sz w:val="24"/>
          <w:szCs w:val="24"/>
          <w:lang w:val="sq-AL"/>
        </w:rPr>
        <w:t>m</w:t>
      </w:r>
      <w:r w:rsidR="00546EB5" w:rsidRPr="000B6C84">
        <w:rPr>
          <w:rFonts w:ascii="Times New Roman" w:hAnsi="Times New Roman" w:cs="Times New Roman"/>
          <w:sz w:val="24"/>
          <w:szCs w:val="24"/>
          <w:lang w:val="sq-AL"/>
        </w:rPr>
        <w:t>onumentet m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46EB5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46EB5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r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46EB5" w:rsidRPr="000B6C84">
        <w:rPr>
          <w:rFonts w:ascii="Times New Roman" w:hAnsi="Times New Roman" w:cs="Times New Roman"/>
          <w:sz w:val="24"/>
          <w:szCs w:val="24"/>
          <w:lang w:val="sq-AL"/>
        </w:rPr>
        <w:t>nd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46EB5" w:rsidRPr="000B6C84">
        <w:rPr>
          <w:rFonts w:ascii="Times New Roman" w:hAnsi="Times New Roman" w:cs="Times New Roman"/>
          <w:sz w:val="24"/>
          <w:szCs w:val="24"/>
          <w:lang w:val="sq-AL"/>
        </w:rPr>
        <w:t>sishme 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46EB5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luft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46EB5" w:rsidRPr="000B6C84">
        <w:rPr>
          <w:rFonts w:ascii="Times New Roman" w:hAnsi="Times New Roman" w:cs="Times New Roman"/>
          <w:sz w:val="24"/>
          <w:szCs w:val="24"/>
          <w:lang w:val="sq-AL"/>
        </w:rPr>
        <w:t>s çlirimtare. Aty kan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46EB5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qen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46EB5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hapat e par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46EB5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legal 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46EB5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 Zon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46EB5" w:rsidRPr="000B6C84">
        <w:rPr>
          <w:rFonts w:ascii="Times New Roman" w:hAnsi="Times New Roman" w:cs="Times New Roman"/>
          <w:sz w:val="24"/>
          <w:szCs w:val="24"/>
          <w:lang w:val="sq-AL"/>
        </w:rPr>
        <w:t>s Operative 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46EB5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Nerodimes</w:t>
      </w:r>
      <w:r w:rsidR="00165FF7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dhe ne pikërisht në 26 vjetorin e formimit të Shtabit të Rancës, e p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65FF7" w:rsidRPr="000B6C84">
        <w:rPr>
          <w:rFonts w:ascii="Times New Roman" w:hAnsi="Times New Roman" w:cs="Times New Roman"/>
          <w:sz w:val="24"/>
          <w:szCs w:val="24"/>
          <w:lang w:val="sq-AL"/>
        </w:rPr>
        <w:t>ruruam k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65FF7" w:rsidRPr="000B6C84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65FF7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monument sepse pikërisht me 26 qershor të vitit 1998 u bë dalja publike e ushtarëve të UÇK-së, të Zonës Operative të Nerodimes. Projekti I Shtabit 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65FF7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Rabc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65FF7" w:rsidRPr="000B6C84">
        <w:rPr>
          <w:rFonts w:ascii="Times New Roman" w:hAnsi="Times New Roman" w:cs="Times New Roman"/>
          <w:sz w:val="24"/>
          <w:szCs w:val="24"/>
          <w:lang w:val="sq-AL"/>
        </w:rPr>
        <w:t>s kap vler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65FF7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n e rreth 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120 mijë euro</w:t>
      </w:r>
      <w:r w:rsidR="00165FF7" w:rsidRPr="000B6C84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171331" w:rsidRPr="000B6C84" w:rsidRDefault="00171331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Çerdhja 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fshatin Muzeqin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po ashtu 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projekt 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cilin s’ka shum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koh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, q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s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bashku me ministren Nagavci e p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ruruam. Vitet e para të secilit fëmijë kanë rëndësi të jashtzakonshme në formimin e tyre. Të vetëdijshëm për këtë, përveq dashurisë që u japim atyre është detyrë e jona, si prindër, si të rritur, e si bartës të institucioneve që të krijojmë kushte për zhvillimin e duhur të tyre. Ndërtimi i kopshteve dhe çerdheve është njëri nga premtimet tona, për të cilat vazhdimisht jemi duke punuar.</w:t>
      </w:r>
    </w:p>
    <w:p w:rsidR="00AC0A74" w:rsidRPr="000B6C84" w:rsidRDefault="008706B4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Biblioteka e qytetit</w:t>
      </w:r>
      <w:r w:rsidR="00AC0A74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dhe Arkivi i qytetit të Shtimes 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siç e keni par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ri nd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r objektet m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mira q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nd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rtuar</w:t>
      </w:r>
      <w:r w:rsidR="00AC0A74" w:rsidRPr="000B6C84">
        <w:rPr>
          <w:rFonts w:ascii="Times New Roman" w:hAnsi="Times New Roman" w:cs="Times New Roman"/>
          <w:sz w:val="24"/>
          <w:szCs w:val="24"/>
          <w:lang w:val="sq-AL"/>
        </w:rPr>
        <w:t>. Komuna e Shtimes ka patur nevonë të kahmotshme për një bibliotekë të tillë, me salla të mirëfillta e kushte modern për nxitje e zhvillim të leximit, sepse deri më tani, për qëllime të tilla janë përdorur improvizime e objekte aspak të përshtatshme.</w:t>
      </w:r>
    </w:p>
    <w:p w:rsidR="00AC0A74" w:rsidRPr="000B6C84" w:rsidRDefault="00AC0A74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Në të njejtën kohë, arkivi do të shërbejë për të ruajtur dhe dokumentuar trashëgiminë tonë administrative e historike, duke garantuar që identiteti ynë të mbetet i gjallë dhe i arkivuar për brezat që vijnë</w:t>
      </w:r>
      <w:r w:rsidR="003A5E0E" w:rsidRPr="000B6C84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D71655" w:rsidRPr="000B6C84" w:rsidRDefault="00D71655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Përurimi i projektit</w:t>
      </w:r>
      <w:r w:rsidR="004D572E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Zgjerimi i ndriçimit publik në qytet dhe në fshatra</w:t>
      </w:r>
      <w:r w:rsidR="004D572E" w:rsidRPr="000B6C84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i përfituar nga Granti i Performancës </w:t>
      </w:r>
      <w:r w:rsidR="004D572E" w:rsidRPr="000B6C84">
        <w:rPr>
          <w:rFonts w:ascii="Times New Roman" w:hAnsi="Times New Roman" w:cs="Times New Roman"/>
          <w:sz w:val="24"/>
          <w:szCs w:val="24"/>
          <w:lang w:val="sq-AL"/>
        </w:rPr>
        <w:t>ne vler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D572E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prej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400 mijë euro</w:t>
      </w:r>
    </w:p>
    <w:p w:rsidR="00D71655" w:rsidRPr="000B6C84" w:rsidRDefault="00D71655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Ky projekt, i cili përfshin vendosjen e 650 shtyllave të ndriçimit publik, përmbush një nevojë të kahmotshme të banorëve, duke ndriçuar 13 fshatra dhe qytetin e Shtimes.</w:t>
      </w:r>
    </w:p>
    <w:p w:rsidR="00FA4341" w:rsidRDefault="00EF4B83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E përmbyllëm projektin e zgjerimit të ndriçimit publik në qytet e në fshatra, të cilin e fituam si Komunë e Shtimes falë përmbushjes së kritereve të Grantit të Performancës.</w:t>
      </w:r>
    </w:p>
    <w:p w:rsidR="00EF4B83" w:rsidRPr="000B6C84" w:rsidRDefault="00EF4B83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Falë performancës sonë, siç e kemi premtuar me transparencë e efikasitet, tanimë në 13 fshatra dhe në qytetin e Shtimes janë vendosur mbi 650 shtylla të ndriçimit publik. </w:t>
      </w:r>
    </w:p>
    <w:p w:rsidR="00EF4B83" w:rsidRPr="000B6C84" w:rsidRDefault="00EF4B83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Për banorët e Shtimes, ky projekt përfaqëson një hap të madh drejt modernizimit, duke sjellë ndriçim dhe siguri në çdo rrugë dhe lagje, ndërsa si projekt është fituar nga Komuna e Shtimes falë përmbushjes së kritereve të Grantit të Performancës.</w:t>
      </w:r>
    </w:p>
    <w:p w:rsidR="00BE1ECD" w:rsidRPr="000B6C84" w:rsidRDefault="00BE1ECD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Përurimi i superprojektit</w:t>
      </w:r>
      <w:r w:rsidR="004D572E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s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D572E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Unazës së Vogël të qytetit</w:t>
      </w:r>
      <w:r w:rsidR="004D572E" w:rsidRPr="000B6C84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në vlerë 382,542 </w:t>
      </w:r>
      <w:r w:rsidR="00BC4473" w:rsidRPr="000B6C84">
        <w:rPr>
          <w:rFonts w:ascii="Times New Roman" w:hAnsi="Times New Roman" w:cs="Times New Roman"/>
          <w:sz w:val="24"/>
          <w:szCs w:val="24"/>
          <w:lang w:val="sq-AL"/>
        </w:rPr>
        <w:t>euro</w:t>
      </w:r>
      <w:r w:rsidR="00941998" w:rsidRPr="000B6C84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941998" w:rsidRPr="000B6C84" w:rsidRDefault="00941998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Superprojekti “Unaza e Vogël”, lidh rrugët "Adem Jashari" dhe "Anton Çeta".</w:t>
      </w:r>
    </w:p>
    <w:p w:rsidR="00941998" w:rsidRPr="000B6C84" w:rsidRDefault="00941998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Ky investim është hap gjigand për infrastrukturën e qytetit tonë. Një nga premtimet kryesore. Unaza e Vogël është realizuar me standardet më të avancuara rrugore dhe përmban shteg për biçikleta e trotuar të gjerë, kanale atmosferike të sofistikuara dhe ndriçim publik modern.</w:t>
      </w:r>
    </w:p>
    <w:p w:rsidR="00941998" w:rsidRPr="000B6C84" w:rsidRDefault="00941998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Realizimi i ‘Unazës së Vogël’ siç kemi premtuar, është simbol i përkushtimit tonë për progres të vazhdueshëm në drejtim të lehtësimit të jetës përmes infrastrukturës cilësore për qytetarët tanë.</w:t>
      </w:r>
    </w:p>
    <w:p w:rsidR="00733427" w:rsidRPr="000B6C84" w:rsidRDefault="00733427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Përurimi i megaprojektit 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rrug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s "17 Shkurti" në vlerë 570 mijë euro.</w:t>
      </w:r>
    </w:p>
    <w:p w:rsidR="00630F64" w:rsidRPr="000B6C84" w:rsidRDefault="00630F64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Rruga “17 Shkurti”, siç e dini edhe ju qytetar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nderuar 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segmenti kryesor i fshatrave Pjetershticë, Carralevë, Zborc, Godanc i Epërm, Godanc i Poshtëm, Gjyrkoc, rrugë kjo me ndikim pozitiv për të gjithë qytetar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t e komun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s ton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FA03D4" w:rsidRPr="000B6C84" w:rsidRDefault="00FA03D4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Ky bypass me vlerë të jashtëzakonshme është me standardet më të larta dhe përfshin trotuar e ndriçim publik, ndërkaq ndërlidhja me magjistralet Lipjan e Ferizaj dhe me Aeroportin “Adem Jashari” e shndërron në kapilar kyç dhe strategjik për të gjithë rajonin.</w:t>
      </w:r>
    </w:p>
    <w:p w:rsidR="00FA03D4" w:rsidRPr="000B6C84" w:rsidRDefault="000B6C84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A03D4" w:rsidRPr="000B6C84">
        <w:rPr>
          <w:rFonts w:ascii="Times New Roman" w:hAnsi="Times New Roman" w:cs="Times New Roman"/>
          <w:sz w:val="24"/>
          <w:szCs w:val="24"/>
          <w:lang w:val="sq-AL"/>
        </w:rPr>
        <w:t>sht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A03D4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e gjat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A03D4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2.8 km dhe gjerësi 5,5m dhe është bashkëpunim mes Ministrisë së Infrastrukturës dhe Komunës së Shtimes.</w:t>
      </w:r>
    </w:p>
    <w:p w:rsidR="009F46B5" w:rsidRPr="000B6C84" w:rsidRDefault="00983FB0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Përurimi i rrugës strategjike - Godanc-Zborc-Carralevë</w:t>
      </w:r>
      <w:r w:rsidR="009F46B5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me vlerë prej 637 mijë euro</w:t>
      </w:r>
      <w:r w:rsidR="009F46B5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dhe gjatësi 3.1 km e gjerësi 5 m janë specifikat e këtij investimi vital për Komunën e qytetarët tanë, të cilëve u vihet në shërbim kjo trase e vlefshme për qarkullim duke ua lehtësuar rrugëtimin dhe qasjen në të gjitha kyçjet e rëndësishme nga Komuna jonë.</w:t>
      </w:r>
    </w:p>
    <w:p w:rsidR="00C622A8" w:rsidRPr="000B6C84" w:rsidRDefault="00BD05E5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Gjithashtu, gjat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tij viti i</w:t>
      </w:r>
      <w:r w:rsidR="00C622A8" w:rsidRPr="000B6C84">
        <w:rPr>
          <w:rFonts w:ascii="Times New Roman" w:hAnsi="Times New Roman" w:cs="Times New Roman"/>
          <w:sz w:val="24"/>
          <w:szCs w:val="24"/>
          <w:lang w:val="sq-AL"/>
        </w:rPr>
        <w:t>nvest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uam</w:t>
      </w:r>
      <w:r w:rsidR="00C622A8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180 mijë euro për përmirësimin e infrastukturës në Parkun Teknologjik</w:t>
      </w:r>
      <w:r w:rsidR="00173E88" w:rsidRPr="000B6C84">
        <w:rPr>
          <w:rFonts w:ascii="Times New Roman" w:hAnsi="Times New Roman" w:cs="Times New Roman"/>
          <w:sz w:val="24"/>
          <w:szCs w:val="24"/>
          <w:lang w:val="sq-AL"/>
        </w:rPr>
        <w:t>, q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73E88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nga viti 2008 kur edhe 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73E88" w:rsidRPr="000B6C84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73E88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themeluar si zon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73E88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ekonomike  kan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73E88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munguar investimet dhe tani thuajse me investimet e nj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73E88" w:rsidRPr="000B6C84">
        <w:rPr>
          <w:rFonts w:ascii="Times New Roman" w:hAnsi="Times New Roman" w:cs="Times New Roman"/>
          <w:sz w:val="24"/>
          <w:szCs w:val="24"/>
          <w:lang w:val="sq-AL"/>
        </w:rPr>
        <w:t>pasnj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73E88" w:rsidRPr="000B6C84">
        <w:rPr>
          <w:rFonts w:ascii="Times New Roman" w:hAnsi="Times New Roman" w:cs="Times New Roman"/>
          <w:sz w:val="24"/>
          <w:szCs w:val="24"/>
          <w:lang w:val="sq-AL"/>
        </w:rPr>
        <w:t>shme edhe po p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73E88" w:rsidRPr="000B6C84">
        <w:rPr>
          <w:rFonts w:ascii="Times New Roman" w:hAnsi="Times New Roman" w:cs="Times New Roman"/>
          <w:sz w:val="24"/>
          <w:szCs w:val="24"/>
          <w:lang w:val="sq-AL"/>
        </w:rPr>
        <w:t>rfundohet.</w:t>
      </w:r>
    </w:p>
    <w:p w:rsidR="0041115F" w:rsidRPr="000B6C84" w:rsidRDefault="0041115F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Nj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projekt infastrukturor m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madhin q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e ka njohur ndonj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her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Komuna e Shtimes</w:t>
      </w:r>
      <w:r w:rsidR="00F17F73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7F73" w:rsidRPr="000B6C84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7F73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rregullimi I shtratit 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7F73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lumit Shtimjana, me ver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7F73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5 milion euro. Ky project ka filluar k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7F73" w:rsidRPr="000B6C84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7F73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ver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7F73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dhe kjo shum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7F73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7F73" w:rsidRPr="000B6C84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7F73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e dedikuar p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7F73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r </w:t>
      </w:r>
      <w:r w:rsidR="00C029C4" w:rsidRPr="000B6C84">
        <w:rPr>
          <w:rFonts w:ascii="Times New Roman" w:hAnsi="Times New Roman" w:cs="Times New Roman"/>
          <w:sz w:val="24"/>
          <w:szCs w:val="24"/>
          <w:lang w:val="sq-AL"/>
        </w:rPr>
        <w:t>nd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029C4" w:rsidRPr="000B6C84">
        <w:rPr>
          <w:rFonts w:ascii="Times New Roman" w:hAnsi="Times New Roman" w:cs="Times New Roman"/>
          <w:sz w:val="24"/>
          <w:szCs w:val="24"/>
          <w:lang w:val="sq-AL"/>
        </w:rPr>
        <w:t>rhyrje 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029C4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shtratin e lumit nga hyrja</w:t>
      </w:r>
      <w:r w:rsidR="009A6B79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A6B79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fshatin Reçak, 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A6B79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qytetit e Shtimes dhe vazhdimi </w:t>
      </w:r>
      <w:r w:rsidR="00D1303C" w:rsidRPr="000B6C84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9A6B79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lumit Shtimjanja deri 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A6B79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derdhjen pra 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A6B79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fshatin Vojnoc</w:t>
      </w:r>
      <w:r w:rsidR="00D1303C" w:rsidRPr="000B6C84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D1303C" w:rsidRPr="000B6C84" w:rsidRDefault="00D1303C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Nd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rkoh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vit ne I kemi buxhetuar edhe dy segmente tjera 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lumit Shtimjanja, p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rkat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sisht segmentin e lumit Carralev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-Belinc-Shtime dhe Mollopolc-Petrov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-</w:t>
      </w:r>
      <w:r w:rsidR="00D076CF" w:rsidRPr="000B6C84">
        <w:rPr>
          <w:rFonts w:ascii="Times New Roman" w:hAnsi="Times New Roman" w:cs="Times New Roman"/>
          <w:sz w:val="24"/>
          <w:szCs w:val="24"/>
          <w:lang w:val="sq-AL"/>
        </w:rPr>
        <w:t>Reçak-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Shtime</w:t>
      </w:r>
      <w:r w:rsidR="00D076CF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dhe 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076CF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gjitha </w:t>
      </w:r>
      <w:r w:rsidR="00D076CF" w:rsidRPr="000B6C84">
        <w:rPr>
          <w:rFonts w:ascii="Times New Roman" w:hAnsi="Times New Roman" w:cs="Times New Roman"/>
          <w:sz w:val="24"/>
          <w:szCs w:val="24"/>
          <w:lang w:val="sq-AL"/>
        </w:rPr>
        <w:lastRenderedPageBreak/>
        <w:t>k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076CF" w:rsidRPr="000B6C84">
        <w:rPr>
          <w:rFonts w:ascii="Times New Roman" w:hAnsi="Times New Roman" w:cs="Times New Roman"/>
          <w:sz w:val="24"/>
          <w:szCs w:val="24"/>
          <w:lang w:val="sq-AL"/>
        </w:rPr>
        <w:t>to do 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076CF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trajtohen 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076CF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076CF" w:rsidRPr="000B6C84">
        <w:rPr>
          <w:rFonts w:ascii="Times New Roman" w:hAnsi="Times New Roman" w:cs="Times New Roman"/>
          <w:sz w:val="24"/>
          <w:szCs w:val="24"/>
          <w:lang w:val="sq-AL"/>
        </w:rPr>
        <w:t>nyr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076CF" w:rsidRPr="000B6C84">
        <w:rPr>
          <w:rFonts w:ascii="Times New Roman" w:hAnsi="Times New Roman" w:cs="Times New Roman"/>
          <w:sz w:val="24"/>
          <w:szCs w:val="24"/>
          <w:lang w:val="sq-AL"/>
        </w:rPr>
        <w:t>n e duhur dhe krejt ato d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076CF" w:rsidRPr="000B6C84">
        <w:rPr>
          <w:rFonts w:ascii="Times New Roman" w:hAnsi="Times New Roman" w:cs="Times New Roman"/>
          <w:sz w:val="24"/>
          <w:szCs w:val="24"/>
          <w:lang w:val="sq-AL"/>
        </w:rPr>
        <w:t>me e v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076CF" w:rsidRPr="000B6C84">
        <w:rPr>
          <w:rFonts w:ascii="Times New Roman" w:hAnsi="Times New Roman" w:cs="Times New Roman"/>
          <w:sz w:val="24"/>
          <w:szCs w:val="24"/>
          <w:lang w:val="sq-AL"/>
        </w:rPr>
        <w:t>rshime q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076CF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E05B8" w:rsidRPr="000B6C84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D076CF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ka shkaktuar lumi Shtimjana, sidomos 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076CF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fshatrat e rrafshit do 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076CF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eleminohen.</w:t>
      </w:r>
    </w:p>
    <w:p w:rsidR="00B06D9C" w:rsidRPr="000B6C84" w:rsidRDefault="008B122E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Kemi investuar edhe 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Sport, Rini e Kultur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0545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B06D9C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Stadiumi i Qytetit </w:t>
      </w:r>
      <w:r w:rsidR="00830545" w:rsidRPr="000B6C84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0545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vler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0545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2.4 milion euro, </w:t>
      </w:r>
      <w:r w:rsidR="00B06D9C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po merr formën e tij përfundimtare dhe së shpejti do të jetë shtëpia e re e sportistëve e sportdashësve tanë. </w:t>
      </w:r>
    </w:p>
    <w:p w:rsidR="00B06D9C" w:rsidRPr="000B6C84" w:rsidRDefault="00B06D9C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Shtëpia e Përshpirtshme</w:t>
      </w:r>
      <w:r w:rsidR="00830545" w:rsidRPr="000B6C84">
        <w:rPr>
          <w:rFonts w:ascii="Times New Roman" w:hAnsi="Times New Roman" w:cs="Times New Roman"/>
          <w:sz w:val="24"/>
          <w:szCs w:val="24"/>
          <w:lang w:val="sq-AL"/>
        </w:rPr>
        <w:t>, jan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0545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investuar mbi 600 mijë euro dhe 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është hapësira që do të shërbejë për aktivitete rinore që do t’i japin energji e gjallëri të paparë Shtimes.</w:t>
      </w:r>
    </w:p>
    <w:p w:rsidR="00B06D9C" w:rsidRPr="000B6C84" w:rsidRDefault="00B06D9C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Palestra Sportive</w:t>
      </w:r>
      <w:r w:rsidR="00830545" w:rsidRPr="000B6C84">
        <w:rPr>
          <w:rFonts w:ascii="Times New Roman" w:hAnsi="Times New Roman" w:cs="Times New Roman"/>
          <w:sz w:val="24"/>
          <w:szCs w:val="24"/>
          <w:lang w:val="sq-AL"/>
        </w:rPr>
        <w:t>, 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0545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ver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0545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mbi 400 mijë euro, e cila 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do të ofrojë mundësi të reja për zhvillimin e aktiviteteve sportive dhe fizike për të gjitha grupmoshat në Komunën tonë.</w:t>
      </w:r>
    </w:p>
    <w:p w:rsidR="00B06D9C" w:rsidRPr="000B6C84" w:rsidRDefault="00B06D9C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Këto tri projekte do t'i japin dimension kulturor e sportiv krejtësisht të ri Shtimes.</w:t>
      </w:r>
    </w:p>
    <w:p w:rsidR="00171331" w:rsidRPr="000B6C84" w:rsidRDefault="000B6C84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0545" w:rsidRPr="000B6C84">
        <w:rPr>
          <w:rFonts w:ascii="Times New Roman" w:hAnsi="Times New Roman" w:cs="Times New Roman"/>
          <w:sz w:val="24"/>
          <w:szCs w:val="24"/>
          <w:lang w:val="sq-AL"/>
        </w:rPr>
        <w:t>sht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0545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investuar edhe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0545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0545" w:rsidRPr="000B6C84">
        <w:rPr>
          <w:rFonts w:ascii="Times New Roman" w:hAnsi="Times New Roman" w:cs="Times New Roman"/>
          <w:sz w:val="24"/>
          <w:szCs w:val="24"/>
          <w:lang w:val="sq-AL"/>
        </w:rPr>
        <w:t>to projekte: Fush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0545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e re sportive në fshatin Zborc, Poligoni për çiklizëm, Shtigje të reja për motocross në Mollopolc, Shenjëzimi i vendeve turistike në Shtime.</w:t>
      </w:r>
    </w:p>
    <w:p w:rsidR="00830545" w:rsidRPr="000B6C84" w:rsidRDefault="00830545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Gjithashtu gjat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tij viti 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mbajtur edhe Festivali i parë në Shtime “Folk Fest”, festival ky që u organizuar për nder të Ditës së Rinisë të Komunës së Shtimes dhe i cili bashkoi ansamble dhe shoqëri kulturore nga të gjitha trevat shqiptare.</w:t>
      </w:r>
    </w:p>
    <w:p w:rsidR="00830545" w:rsidRPr="000B6C84" w:rsidRDefault="00830545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Ne jemi krenarë si qeverisje që me punë dhe përkushtim kemi rikthyer fuqishëm lavdinë e traditave tona popullore dhe kemi kënaqësinë që të vazhdojmë të investojmë në këtë drejtim, duke mbajtur gjallë shpirtin e folklorit tonë për gjeneratat e ardhshme. </w:t>
      </w:r>
    </w:p>
    <w:p w:rsidR="00830545" w:rsidRPr="000B6C84" w:rsidRDefault="00830545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E gjithë kjo punë është dëshmi e përkushtimit dhe dashurisë për trashëgiminë tonë kulturore.</w:t>
      </w:r>
    </w:p>
    <w:p w:rsidR="006E4DDD" w:rsidRPr="000B6C84" w:rsidRDefault="006E4DDD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Investime në Arsim, po e filloj me shpërndarjen e 100 bursave për </w:t>
      </w:r>
      <w:r w:rsidR="004858B8" w:rsidRPr="000B6C84">
        <w:rPr>
          <w:rFonts w:ascii="Times New Roman" w:hAnsi="Times New Roman" w:cs="Times New Roman"/>
          <w:sz w:val="24"/>
          <w:szCs w:val="24"/>
          <w:lang w:val="sq-AL"/>
        </w:rPr>
        <w:t>student, nga 24 sa I kemi gjetur nga qeverisaj e kaluar e kemi rritur 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858B8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100 duke e ditur</w:t>
      </w:r>
      <w:r w:rsidR="00E40F6A" w:rsidRPr="000B6C84">
        <w:rPr>
          <w:rFonts w:ascii="Times New Roman" w:hAnsi="Times New Roman" w:cs="Times New Roman"/>
          <w:sz w:val="24"/>
          <w:szCs w:val="24"/>
          <w:lang w:val="sq-AL"/>
        </w:rPr>
        <w:t>se sa e rëndësishmë është kjo katergori e shoqërisë son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858B8" w:rsidRPr="000B6C84">
        <w:rPr>
          <w:rFonts w:ascii="Times New Roman" w:hAnsi="Times New Roman" w:cs="Times New Roman"/>
          <w:sz w:val="24"/>
          <w:szCs w:val="24"/>
          <w:lang w:val="sq-AL"/>
        </w:rPr>
        <w:t>, e do 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858B8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vazhdojm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858B8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858B8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858B8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vazhdim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858B8" w:rsidRPr="000B6C84">
        <w:rPr>
          <w:rFonts w:ascii="Times New Roman" w:hAnsi="Times New Roman" w:cs="Times New Roman"/>
          <w:sz w:val="24"/>
          <w:szCs w:val="24"/>
          <w:lang w:val="sq-AL"/>
        </w:rPr>
        <w:t>si 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858B8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ket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858B8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rritje 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858B8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numrit 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858B8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bursave p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858B8" w:rsidRPr="000B6C84">
        <w:rPr>
          <w:rFonts w:ascii="Times New Roman" w:hAnsi="Times New Roman" w:cs="Times New Roman"/>
          <w:sz w:val="24"/>
          <w:szCs w:val="24"/>
          <w:lang w:val="sq-AL"/>
        </w:rPr>
        <w:t>r student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858B8" w:rsidRPr="000B6C84">
        <w:rPr>
          <w:rFonts w:ascii="Times New Roman" w:hAnsi="Times New Roman" w:cs="Times New Roman"/>
          <w:sz w:val="24"/>
          <w:szCs w:val="24"/>
          <w:lang w:val="sq-AL"/>
        </w:rPr>
        <w:t>t tan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858B8" w:rsidRPr="000B6C84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FA4341" w:rsidRDefault="001778B9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Po i p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rmendi edhe disa nga investimet q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jan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sa i takon arsimit 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komun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n ton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, Ndërtimi i sallës sportive në Reçak. Fillimi i ndërtimit të aneksit të shkollës fillore "Bajram Curri" në Petrovë. </w:t>
      </w:r>
    </w:p>
    <w:p w:rsidR="001778B9" w:rsidRPr="000B6C84" w:rsidRDefault="001778B9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Çerdhja në Shtime po renovohet. 8 shkolla u furnizuan me inventar të ri. Shkolla e Lagjes së Pajtimit renovohet rrënjësisht dhe bëhet me ngrohje modern. Rregullimi i oborreve dhe rrethojave në 3 shkolla</w:t>
      </w:r>
      <w:r w:rsidR="00004C96" w:rsidRPr="000B6C84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DE4F12" w:rsidRPr="000B6C84" w:rsidRDefault="00DE4F12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Po vazhdoj me investimet 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sh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ndet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si. P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r her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par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komun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n ton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, është funksionalizuar dhe lëshuar në shërbim, mamografi digjital, për të gjithë qytetarët që kanë nevojë. </w:t>
      </w:r>
    </w:p>
    <w:p w:rsidR="00DE4F12" w:rsidRPr="000B6C84" w:rsidRDefault="00DE4F12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Kjo pajisje moderne do të ofrojë shërbime të avancuara diagnostikuese për zbulimin dhe parandalimin e sëmundjeve të gjirit, si dhe do të mundësojë ekzaminime më të sakta dhe të shpejta. </w:t>
      </w:r>
    </w:p>
    <w:p w:rsidR="00DE4F12" w:rsidRPr="000B6C84" w:rsidRDefault="00DE4F12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Sigurimi i mamografit është një nga donacionet me impaktin më të madh e me rëndësinë më të lartë që institucioni ynë ka pranuar, andaj jemi jashtëzakonisht mirënjohës që falë kësaj aparature do të rritet mundësia për ruajtjen e shëndetit të qytetarëve tanë.</w:t>
      </w:r>
    </w:p>
    <w:p w:rsidR="009A4B21" w:rsidRPr="000B6C84" w:rsidRDefault="009A4B21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lastRenderedPageBreak/>
        <w:t>Gjithashtu nga Caritas Kosova, kemi pranuar Ultrazë modern, i cili do të shërbejë për përmirësimin e shërbimeve shëndetësore për pacientët dhe qytetarët e komunës sonë në institucionet publike</w:t>
      </w:r>
      <w:r w:rsidR="002C3752" w:rsidRPr="000B6C84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2C3752" w:rsidRPr="000B6C84" w:rsidRDefault="002C3752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Gjithashtu nga organizata italiane kemi pranuar karroca e paisje për lëvizje për persona me aftësi të kufizuar. 6 karrige posturale për fëmijë, 7 mbajtëse dinamike po ashtu për fëmijë, 2 karrige me rrota për të rritur, 3 kuti me aksesorë posturale dhe 36 palë këpucë.</w:t>
      </w:r>
    </w:p>
    <w:p w:rsidR="002C3752" w:rsidRPr="000B6C84" w:rsidRDefault="002C3752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U ndërtuan 10 shtëpi për familje në nevojë, nd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rsa lajm </w:t>
      </w:r>
      <w:r w:rsidR="00961588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D64D2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i 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mir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gjith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ne, 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se faza e dytë e ndërtimit të shtëpive, falë bashkëpunimit me Shoqatën Bëmirëse "Jetimat e Ballkanit", do të filloj shumë shpejt dhe do të vazhdoj derisa të gjitha familjet në nevojë të kenë kulm mbi kokë.</w:t>
      </w:r>
    </w:p>
    <w:p w:rsidR="004D31D6" w:rsidRPr="000B6C84" w:rsidRDefault="004D31D6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Donacionet 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Sh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rbime Publike p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r qytetar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t, gjat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tij viti ka arritur automjeti p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r Zjarrfikje, donacion nga partnerët gjermanë të Qarkut Siegen-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ittgenstein, konkretisht nga vendbanimi 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ahlbach në Nordrhein 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estfalen. Më parë patëm pranuar edhe një automjet për mbledhjen e mbeturinave, i cili rritë ndieshëm kapacitetin tonë për higjienë publike si dhe për menaxhim të mbeturinave.</w:t>
      </w:r>
    </w:p>
    <w:p w:rsidR="004D31D6" w:rsidRPr="000B6C84" w:rsidRDefault="004D31D6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Për herë të parë bëhet mirëmbajtja e hapësirave publike dhe varrezave në tërë territorin e Komunës së Shtimes, gj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pritur shum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mir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nga qytetar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t e gjith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komun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s son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4D31D6" w:rsidRPr="000B6C84" w:rsidRDefault="004D31D6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Gjithashtu k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vit, do ta rrisim edhe subvencionimi e shpenzimeve të varrimit.</w:t>
      </w:r>
    </w:p>
    <w:p w:rsidR="004D31D6" w:rsidRPr="000B6C84" w:rsidRDefault="004D31D6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Sa u takon sh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rbimeve publike, ju njoftoj se jemi 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process të themelimit të ndërmarrjes publike komunale</w:t>
      </w:r>
      <w:r w:rsidR="00D85773" w:rsidRPr="000B6C84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D85773" w:rsidRPr="000B6C84" w:rsidRDefault="00D85773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Gjat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tij viti mb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shtet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m edhe bujqit dhe fermerët e Komunës sonë:</w:t>
      </w:r>
      <w:r w:rsidR="00FA434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77 mijë euro për bujqit në bashkëpunim me organizatën “Amaneti”</w:t>
      </w:r>
      <w:r w:rsidR="00FA4341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13 serra për prodhime të ndryshme bujqësore</w:t>
      </w:r>
      <w:r w:rsidR="00FA4341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14 shoqëri bletësh për zhvillimin e bletarisë</w:t>
      </w:r>
      <w:r w:rsidR="00FA4341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13 kope delesh për blegtori</w:t>
      </w:r>
      <w:r w:rsidR="00FA4341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15 kotece me pula</w:t>
      </w:r>
      <w:r w:rsidR="00FA4341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60 lopë për fermerët shtimjanë</w:t>
      </w:r>
      <w:r w:rsidR="00FA4341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D85773" w:rsidRPr="000B6C84" w:rsidRDefault="00D85773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rfunduam fazën e parë të kanalit kullues, 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vler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prej 336,000€, ku tashmë, 215 hektarë të tokës bujqësore janë mbuluar me kanalin e kullimit, i cili ka një gjatësi prej 2 km, përmes investimit të Ministrisë së Bujqësisë! </w:t>
      </w:r>
    </w:p>
    <w:p w:rsidR="00D85773" w:rsidRPr="000B6C84" w:rsidRDefault="00D85773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Ky projekt kap vlerën prej 336 mijë euro dhe është një investim kyç për përmirësimin e kushteve të ujitjes dhe zhvillimin e bujqësisë në komunë.</w:t>
      </w:r>
    </w:p>
    <w:p w:rsidR="00D85773" w:rsidRPr="000B6C84" w:rsidRDefault="00D85773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Ky investim jo vetëm që do të ndihmojë në rritjen e prodhimit bujqësor, por gjithashtu do të përmirësojë cilësinë e jetës së banorëve të zonës, duke krijuar kushte më të mira për rritjen e qëndrueshme të ekonomisë lokale dhe zhvillimin rural në Komunën e Shtimes.</w:t>
      </w:r>
    </w:p>
    <w:p w:rsidR="00D85773" w:rsidRPr="000B6C84" w:rsidRDefault="00D85773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Për herë të parë 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komun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n ton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ofrohet mbështetje për familjet strehuese në Shtime, 100 euro për çdo muaj.</w:t>
      </w:r>
    </w:p>
    <w:p w:rsidR="00D85773" w:rsidRPr="000B6C84" w:rsidRDefault="00D85773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Janë ndërtuar 4 parqe të reja me vlerë afro 100 mijë euro. Këto parqe me standarde të larta jan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hapësirë për rekreacion dhe socializim mes të gjitha grupmoshave të banorëve në Komunën tonë. I gëzofshin të gjithë, sidomos fëmijët që do të mund t'i shfrytëzojnë lojërat e ndryshme në kohën e lirë.</w:t>
      </w:r>
    </w:p>
    <w:p w:rsidR="0069358B" w:rsidRPr="000B6C84" w:rsidRDefault="00D85773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Projektet në implementim, </w:t>
      </w:r>
      <w:r w:rsidR="002A5573" w:rsidRPr="000B6C84">
        <w:rPr>
          <w:rFonts w:ascii="Times New Roman" w:hAnsi="Times New Roman" w:cs="Times New Roman"/>
          <w:sz w:val="24"/>
          <w:szCs w:val="24"/>
          <w:lang w:val="sq-AL"/>
        </w:rPr>
        <w:t>po i ceki disa nga to:</w:t>
      </w:r>
      <w:r w:rsidR="00FA434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Problemit të ujit të pijshëm në Shtime po i japim fund</w:t>
      </w:r>
      <w:r w:rsidR="002A5573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, vlera 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A5573" w:rsidRPr="000B6C84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mbi 300 mijë euro</w:t>
      </w:r>
      <w:r w:rsidR="002A5573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Shtrirja e rrjetit të kanalizimit me gjatësi 1090m në Parkun e Bizneseve në Shtime  Fillimi i punimeve në rrugën që lidhë fshatrat Carralevë, Pjetërshticë, Dugë dhe Karaqicë</w:t>
      </w:r>
      <w:r w:rsidR="002A5573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në vlerë afro 500 mijë eurosh</w:t>
      </w:r>
      <w:r w:rsidR="0069358B" w:rsidRPr="000B6C84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D85773" w:rsidRPr="000B6C84" w:rsidRDefault="00D85773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Unaza e Brendshme e qytetit po realizohet – afro 500 mijë euro</w:t>
      </w:r>
      <w:r w:rsidR="0069358B" w:rsidRPr="000B6C84">
        <w:rPr>
          <w:rFonts w:ascii="Times New Roman" w:hAnsi="Times New Roman" w:cs="Times New Roman"/>
          <w:sz w:val="24"/>
          <w:szCs w:val="24"/>
          <w:lang w:val="sq-AL"/>
        </w:rPr>
        <w:t>.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D85773" w:rsidRPr="000B6C84" w:rsidRDefault="00D85773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Fillimi i punimeve në Petrovë-Reçak-Rancë – afro 500 mijë euro</w:t>
      </w:r>
      <w:r w:rsidR="0069358B" w:rsidRPr="000B6C84">
        <w:rPr>
          <w:rFonts w:ascii="Times New Roman" w:hAnsi="Times New Roman" w:cs="Times New Roman"/>
          <w:sz w:val="24"/>
          <w:szCs w:val="24"/>
          <w:lang w:val="sq-AL"/>
        </w:rPr>
        <w:t>.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Asafltimi i rrugës  "Mehdi Korani" në fshatin Petrovë - 300 mijë euro</w:t>
      </w:r>
    </w:p>
    <w:p w:rsidR="00D85773" w:rsidRPr="000B6C84" w:rsidRDefault="0069358B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Gjithashtu 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85773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rregulluar tërësisht trotuari dhe ndriçimit në rrugën"Imer Devetaku" me gjatësi 237m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D85773" w:rsidRPr="000B6C84" w:rsidRDefault="00D85773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Komuna e Shtimes </w:t>
      </w:r>
      <w:r w:rsidR="0069358B" w:rsidRPr="000B6C84"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9358B" w:rsidRPr="000B6C84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9358B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vit ishte 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partnere e USAID-it për Kontratën Sociale</w:t>
      </w:r>
      <w:r w:rsidR="0069358B" w:rsidRPr="000B6C84">
        <w:rPr>
          <w:rFonts w:ascii="Times New Roman" w:hAnsi="Times New Roman" w:cs="Times New Roman"/>
          <w:sz w:val="24"/>
          <w:szCs w:val="24"/>
          <w:lang w:val="sq-AL"/>
        </w:rPr>
        <w:t>, p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raktikë e re </w:t>
      </w:r>
      <w:r w:rsidR="0069358B" w:rsidRPr="000B6C84">
        <w:rPr>
          <w:rFonts w:ascii="Times New Roman" w:hAnsi="Times New Roman" w:cs="Times New Roman"/>
          <w:sz w:val="24"/>
          <w:szCs w:val="24"/>
          <w:lang w:val="sq-AL"/>
        </w:rPr>
        <w:t>kjo e b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uxhetimi</w:t>
      </w:r>
      <w:r w:rsidR="0069358B" w:rsidRPr="000B6C84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me pjesëmarrje</w:t>
      </w:r>
    </w:p>
    <w:p w:rsidR="00D85773" w:rsidRPr="000B6C84" w:rsidRDefault="00D85773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Banorët e Gllavicës propozuan ide dhe projekte se ku dëshiruan të investojnë 25,000 euro. Përmes votes së tyre zgjodhën ndërtimin dhe rregullimin e një këndi të lojërave për fëmijë.</w:t>
      </w:r>
    </w:p>
    <w:p w:rsidR="00D85773" w:rsidRPr="000B6C84" w:rsidRDefault="0069358B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Nd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rsa projektet q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jan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85773" w:rsidRPr="000B6C84">
        <w:rPr>
          <w:rFonts w:ascii="Times New Roman" w:hAnsi="Times New Roman" w:cs="Times New Roman"/>
          <w:sz w:val="24"/>
          <w:szCs w:val="24"/>
          <w:lang w:val="sq-AL"/>
        </w:rPr>
        <w:t>procedurë prokurimi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jan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85773" w:rsidRPr="000B6C84">
        <w:rPr>
          <w:rFonts w:ascii="Times New Roman" w:hAnsi="Times New Roman" w:cs="Times New Roman"/>
          <w:sz w:val="24"/>
          <w:szCs w:val="24"/>
          <w:lang w:val="sq-AL"/>
        </w:rPr>
        <w:t>: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85773" w:rsidRPr="000B6C84">
        <w:rPr>
          <w:rFonts w:ascii="Times New Roman" w:hAnsi="Times New Roman" w:cs="Times New Roman"/>
          <w:sz w:val="24"/>
          <w:szCs w:val="24"/>
          <w:lang w:val="sq-AL"/>
        </w:rPr>
        <w:t>Projekti i Entit Special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D85773" w:rsidRPr="000B6C84">
        <w:rPr>
          <w:rFonts w:ascii="Times New Roman" w:hAnsi="Times New Roman" w:cs="Times New Roman"/>
          <w:sz w:val="24"/>
          <w:szCs w:val="24"/>
          <w:lang w:val="sq-AL"/>
        </w:rPr>
        <w:t>Projekti i QKMF-së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D85773" w:rsidRPr="000B6C84">
        <w:rPr>
          <w:rFonts w:ascii="Times New Roman" w:hAnsi="Times New Roman" w:cs="Times New Roman"/>
          <w:sz w:val="24"/>
          <w:szCs w:val="24"/>
          <w:lang w:val="sq-AL"/>
        </w:rPr>
        <w:t>Projekti i Komunës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D85773" w:rsidRPr="000B6C84">
        <w:rPr>
          <w:rFonts w:ascii="Times New Roman" w:hAnsi="Times New Roman" w:cs="Times New Roman"/>
          <w:sz w:val="24"/>
          <w:szCs w:val="24"/>
          <w:lang w:val="sq-AL"/>
        </w:rPr>
        <w:t>Unaza e Madhe e Qytetit</w:t>
      </w:r>
    </w:p>
    <w:p w:rsidR="00D85773" w:rsidRPr="000B6C84" w:rsidRDefault="00D85773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Projektet</w:t>
      </w:r>
      <w:r w:rsidR="0069358B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9358B" w:rsidRPr="000B6C84">
        <w:rPr>
          <w:rFonts w:ascii="Times New Roman" w:hAnsi="Times New Roman" w:cs="Times New Roman"/>
          <w:sz w:val="24"/>
          <w:szCs w:val="24"/>
          <w:lang w:val="sq-AL"/>
        </w:rPr>
        <w:t>r vitin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2025</w:t>
      </w:r>
    </w:p>
    <w:p w:rsidR="00D85773" w:rsidRPr="000B6C84" w:rsidRDefault="00D85773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Rivitalizimi i rrugës Shtime-Zborc, Petrovë, Llanisht 1,900,000 euro</w:t>
      </w:r>
      <w:r w:rsidR="0069358B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Asfaltimi i rrugës Llanisht-Devetak – Shtime - 600,000 euro</w:t>
      </w:r>
      <w:r w:rsidR="0069358B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Zgjerimi i rrugës "Mic Sokoli" dhe rregullimi i rrethrrotullimit në rrugën "Skender Salihaj" – Shtime 700,000 euro</w:t>
      </w:r>
      <w:r w:rsidR="0069358B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Ndërtimi i sheshit dhe parkingut nëntokësor në Shtime 3,000,000 euro</w:t>
      </w:r>
      <w:r w:rsidR="0069358B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Ndërtimi i shkollës së re në Vojnoc</w:t>
      </w:r>
      <w:r w:rsidR="0069358B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Renovimi i gjimnazit "Naim Frasheri" - 800,000 euro</w:t>
      </w:r>
      <w:r w:rsidR="0069358B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Ndërtimi i 76 njësive të banimit të përballueshëm</w:t>
      </w:r>
      <w:r w:rsidR="007F55C7" w:rsidRPr="000B6C84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7F55C7" w:rsidRPr="000B6C84" w:rsidRDefault="007F55C7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Unë ju falenderoj secilin prej jush që ishit sot këtu edhe për kohën edhe për prezencën e juaj. E tani ju ftoj n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koktej, q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kemi p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rgatitur p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r ju qytetar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dhe bashkatdhetar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, ku do 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diskutojm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dhe nj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koh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sisht mund t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0B6C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ni edhe pyetje.</w:t>
      </w:r>
    </w:p>
    <w:p w:rsidR="007F55C7" w:rsidRPr="000B6C84" w:rsidRDefault="007F55C7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>Mirë</w:t>
      </w:r>
      <w:r w:rsidR="0038045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u</w:t>
      </w:r>
      <w:r w:rsidR="0038045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B6C84">
        <w:rPr>
          <w:rFonts w:ascii="Times New Roman" w:hAnsi="Times New Roman" w:cs="Times New Roman"/>
          <w:sz w:val="24"/>
          <w:szCs w:val="24"/>
          <w:lang w:val="sq-AL"/>
        </w:rPr>
        <w:t>pafshim në takimet e tjera!</w:t>
      </w:r>
    </w:p>
    <w:p w:rsidR="007F55C7" w:rsidRPr="000B6C84" w:rsidRDefault="007F55C7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F55C7" w:rsidRPr="000B6C84" w:rsidRDefault="007F55C7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F55C7" w:rsidRPr="000B6C84" w:rsidRDefault="007F55C7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Mbledhja ka përfunduar në ora 14:25                                                    </w:t>
      </w:r>
    </w:p>
    <w:p w:rsidR="007F55C7" w:rsidRPr="000B6C84" w:rsidRDefault="007F55C7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F55C7" w:rsidRPr="000B6C84" w:rsidRDefault="00380459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                                     </w:t>
      </w:r>
      <w:r w:rsidR="007F55C7"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Procesmbajtës</w:t>
      </w:r>
      <w:r w:rsidR="000B6C84" w:rsidRPr="000B6C84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7F55C7" w:rsidRPr="000B6C84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7F55C7" w:rsidRDefault="007F55C7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6C84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                                         Vlora Hyseni</w:t>
      </w:r>
    </w:p>
    <w:p w:rsidR="00380459" w:rsidRPr="000B6C84" w:rsidRDefault="00380459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                               ____________________</w:t>
      </w:r>
      <w:bookmarkStart w:id="0" w:name="_GoBack"/>
      <w:bookmarkEnd w:id="0"/>
    </w:p>
    <w:p w:rsidR="007F55C7" w:rsidRPr="000B6C84" w:rsidRDefault="00380459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lang w:val="sq-AL"/>
        </w:rPr>
        <w:lastRenderedPageBreak/>
        <w:drawing>
          <wp:inline distT="0" distB="0" distL="0" distR="0">
            <wp:extent cx="5934075" cy="3343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773" w:rsidRPr="000B6C84" w:rsidRDefault="00D85773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85773" w:rsidRPr="000B6C84" w:rsidRDefault="00D85773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85773" w:rsidRPr="000B6C84" w:rsidRDefault="00380459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lang w:val="sq-AL"/>
        </w:rPr>
        <w:drawing>
          <wp:inline distT="0" distB="0" distL="0" distR="0">
            <wp:extent cx="5934075" cy="33432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773" w:rsidRPr="000B6C84" w:rsidRDefault="00D85773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85773" w:rsidRPr="000B6C84" w:rsidRDefault="00D85773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85773" w:rsidRPr="000B6C84" w:rsidRDefault="00380459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lang w:val="sq-AL"/>
        </w:rPr>
        <w:lastRenderedPageBreak/>
        <w:drawing>
          <wp:inline distT="0" distB="0" distL="0" distR="0">
            <wp:extent cx="5934075" cy="33432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1D6" w:rsidRPr="000B6C84" w:rsidRDefault="004D31D6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778B9" w:rsidRPr="000B6C84" w:rsidRDefault="00380459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lang w:val="sq-AL"/>
        </w:rPr>
        <w:drawing>
          <wp:inline distT="0" distB="0" distL="0" distR="0">
            <wp:extent cx="5934075" cy="33432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331" w:rsidRPr="000B6C84" w:rsidRDefault="00171331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B0C70" w:rsidRPr="000B6C84" w:rsidRDefault="00EB0C70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34BEB" w:rsidRPr="000B6C84" w:rsidRDefault="00534BEB" w:rsidP="000B6C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534BEB" w:rsidRPr="000B6C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469" w:rsidRDefault="005A4469" w:rsidP="000B6C84">
      <w:pPr>
        <w:spacing w:after="0" w:line="240" w:lineRule="auto"/>
      </w:pPr>
      <w:r>
        <w:separator/>
      </w:r>
    </w:p>
  </w:endnote>
  <w:endnote w:type="continuationSeparator" w:id="0">
    <w:p w:rsidR="005A4469" w:rsidRDefault="005A4469" w:rsidP="000B6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C84" w:rsidRDefault="000B6C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6842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6C84" w:rsidRDefault="000B6C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6C84" w:rsidRDefault="000B6C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C84" w:rsidRDefault="000B6C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469" w:rsidRDefault="005A4469" w:rsidP="000B6C84">
      <w:pPr>
        <w:spacing w:after="0" w:line="240" w:lineRule="auto"/>
      </w:pPr>
      <w:r>
        <w:separator/>
      </w:r>
    </w:p>
  </w:footnote>
  <w:footnote w:type="continuationSeparator" w:id="0">
    <w:p w:rsidR="005A4469" w:rsidRDefault="005A4469" w:rsidP="000B6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C84" w:rsidRDefault="000B6C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C84" w:rsidRDefault="000B6C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C84" w:rsidRDefault="000B6C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51"/>
    <w:rsid w:val="00000EB4"/>
    <w:rsid w:val="00004C96"/>
    <w:rsid w:val="0004746D"/>
    <w:rsid w:val="000B6C84"/>
    <w:rsid w:val="000E27D4"/>
    <w:rsid w:val="000F21FA"/>
    <w:rsid w:val="00165FF7"/>
    <w:rsid w:val="00171331"/>
    <w:rsid w:val="00173E88"/>
    <w:rsid w:val="001778B9"/>
    <w:rsid w:val="002142E8"/>
    <w:rsid w:val="00275110"/>
    <w:rsid w:val="002A5573"/>
    <w:rsid w:val="002C3752"/>
    <w:rsid w:val="002D64D2"/>
    <w:rsid w:val="00341EA9"/>
    <w:rsid w:val="00380459"/>
    <w:rsid w:val="003A5E0E"/>
    <w:rsid w:val="003C350B"/>
    <w:rsid w:val="003C643F"/>
    <w:rsid w:val="003E05B8"/>
    <w:rsid w:val="003E7951"/>
    <w:rsid w:val="0041115F"/>
    <w:rsid w:val="004858B8"/>
    <w:rsid w:val="004D31D6"/>
    <w:rsid w:val="004D572E"/>
    <w:rsid w:val="00534BEB"/>
    <w:rsid w:val="00546EB5"/>
    <w:rsid w:val="005A4469"/>
    <w:rsid w:val="005F7252"/>
    <w:rsid w:val="00630F64"/>
    <w:rsid w:val="00642960"/>
    <w:rsid w:val="0069358B"/>
    <w:rsid w:val="006E4DDD"/>
    <w:rsid w:val="00733427"/>
    <w:rsid w:val="007F55C7"/>
    <w:rsid w:val="0082427D"/>
    <w:rsid w:val="00830545"/>
    <w:rsid w:val="00860068"/>
    <w:rsid w:val="008706B4"/>
    <w:rsid w:val="00881107"/>
    <w:rsid w:val="008B122E"/>
    <w:rsid w:val="00941998"/>
    <w:rsid w:val="00961588"/>
    <w:rsid w:val="00973527"/>
    <w:rsid w:val="00983FB0"/>
    <w:rsid w:val="009A4B21"/>
    <w:rsid w:val="009A6B79"/>
    <w:rsid w:val="009F46B5"/>
    <w:rsid w:val="00AC0A74"/>
    <w:rsid w:val="00B06D9C"/>
    <w:rsid w:val="00B42CBA"/>
    <w:rsid w:val="00BC4473"/>
    <w:rsid w:val="00BD0565"/>
    <w:rsid w:val="00BD05E5"/>
    <w:rsid w:val="00BE1ECD"/>
    <w:rsid w:val="00BE2D87"/>
    <w:rsid w:val="00C029C4"/>
    <w:rsid w:val="00C14BC0"/>
    <w:rsid w:val="00C622A8"/>
    <w:rsid w:val="00C72ABC"/>
    <w:rsid w:val="00D076CF"/>
    <w:rsid w:val="00D1303C"/>
    <w:rsid w:val="00D71655"/>
    <w:rsid w:val="00D85773"/>
    <w:rsid w:val="00DE4F12"/>
    <w:rsid w:val="00E40F6A"/>
    <w:rsid w:val="00E461B1"/>
    <w:rsid w:val="00E560BF"/>
    <w:rsid w:val="00EB0C70"/>
    <w:rsid w:val="00EF4B83"/>
    <w:rsid w:val="00F17F73"/>
    <w:rsid w:val="00FA03D4"/>
    <w:rsid w:val="00FA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5DFF6"/>
  <w15:chartTrackingRefBased/>
  <w15:docId w15:val="{2668A40C-A34B-4629-8A61-E1E839CB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7951"/>
    <w:pPr>
      <w:spacing w:after="200" w:line="252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6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C84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0B6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C84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2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6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09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5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5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04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3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00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418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1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6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0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70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8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10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94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8</Pages>
  <Words>2503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Vlora Hyseni</dc:creator>
  <cp:keywords/>
  <dc:description/>
  <cp:lastModifiedBy>Vlora Hyseni</cp:lastModifiedBy>
  <cp:revision>67</cp:revision>
  <dcterms:created xsi:type="dcterms:W3CDTF">2025-01-09T10:24:00Z</dcterms:created>
  <dcterms:modified xsi:type="dcterms:W3CDTF">2025-01-28T14:57:00Z</dcterms:modified>
</cp:coreProperties>
</file>